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9C64" w14:textId="77777777" w:rsidR="0092616C" w:rsidRDefault="0092616C" w:rsidP="00926784">
      <w:pPr>
        <w:jc w:val="center"/>
        <w:rPr>
          <w:b/>
          <w:color w:val="0070C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50DC3" wp14:editId="060DEA1B">
                <wp:simplePos x="0" y="0"/>
                <wp:positionH relativeFrom="margin">
                  <wp:posOffset>839470</wp:posOffset>
                </wp:positionH>
                <wp:positionV relativeFrom="paragraph">
                  <wp:posOffset>30480</wp:posOffset>
                </wp:positionV>
                <wp:extent cx="5623560" cy="861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14CD9" w14:textId="77777777" w:rsidR="00910134" w:rsidRPr="00126CC9" w:rsidRDefault="00910134" w:rsidP="0092616C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  <w:r w:rsidRPr="00126CC9">
                              <w:rPr>
                                <w:b/>
                                <w:color w:val="2F5496" w:themeColor="accent5" w:themeShade="BF"/>
                                <w:sz w:val="56"/>
                                <w:szCs w:val="56"/>
                              </w:rPr>
                              <w:t>IALA Heritage Lighthouse of the Year</w:t>
                            </w:r>
                          </w:p>
                          <w:p w14:paraId="522E0CCE" w14:textId="77777777" w:rsidR="00910134" w:rsidRPr="0092616C" w:rsidRDefault="00910134" w:rsidP="0092616C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2616C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Nomination Form</w:t>
                            </w:r>
                          </w:p>
                          <w:p w14:paraId="4BAE0ADC" w14:textId="77777777" w:rsidR="00910134" w:rsidRDefault="00910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50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1pt;margin-top:2.4pt;width:442.8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" fillcolor="white [3201]" stroked="f" strokeweight=".5pt">
                <v:textbox>
                  <w:txbxContent>
                    <w:p w14:paraId="46414CD9" w14:textId="77777777" w:rsidR="00910134" w:rsidRPr="00126CC9" w:rsidRDefault="00910134" w:rsidP="0092616C">
                      <w:pPr>
                        <w:jc w:val="center"/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</w:pPr>
                      <w:r w:rsidRPr="00126CC9"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  <w:t>IALA Heritage Lighthouse of the Year</w:t>
                      </w:r>
                    </w:p>
                    <w:p w14:paraId="522E0CCE" w14:textId="77777777" w:rsidR="00910134" w:rsidRPr="0092616C" w:rsidRDefault="00910134" w:rsidP="0092616C">
                      <w:pPr>
                        <w:jc w:val="center"/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2616C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Nomination Form</w:t>
                      </w:r>
                    </w:p>
                    <w:p w14:paraId="4BAE0ADC" w14:textId="77777777" w:rsidR="00910134" w:rsidRDefault="0091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DAAF73" wp14:editId="0689BD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8219" cy="9144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LA_LogoVerti_RGB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91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455F5" w14:textId="77777777" w:rsidR="0092616C" w:rsidRDefault="0092616C" w:rsidP="00926784">
      <w:pPr>
        <w:jc w:val="center"/>
        <w:rPr>
          <w:b/>
          <w:color w:val="0070C0"/>
          <w:sz w:val="48"/>
          <w:szCs w:val="48"/>
        </w:rPr>
      </w:pPr>
    </w:p>
    <w:p w14:paraId="67628998" w14:textId="77777777" w:rsidR="00926784" w:rsidRDefault="00926784"/>
    <w:p w14:paraId="4A457425" w14:textId="77777777" w:rsidR="00926784" w:rsidRPr="0092616C" w:rsidRDefault="00926784">
      <w:pPr>
        <w:rPr>
          <w:b/>
          <w:color w:val="2F5496" w:themeColor="accent5" w:themeShade="BF"/>
          <w:sz w:val="26"/>
          <w:szCs w:val="26"/>
        </w:rPr>
      </w:pPr>
      <w:r w:rsidRPr="0092616C">
        <w:rPr>
          <w:b/>
          <w:color w:val="2F5496" w:themeColor="accent5" w:themeShade="BF"/>
          <w:sz w:val="26"/>
          <w:szCs w:val="26"/>
        </w:rPr>
        <w:t xml:space="preserve">The Lighthouse to be </w:t>
      </w:r>
      <w:proofErr w:type="gramStart"/>
      <w:r w:rsidRPr="0092616C">
        <w:rPr>
          <w:b/>
          <w:color w:val="2F5496" w:themeColor="accent5" w:themeShade="BF"/>
          <w:sz w:val="26"/>
          <w:szCs w:val="26"/>
        </w:rPr>
        <w:t>Nominated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7087"/>
      </w:tblGrid>
      <w:tr w:rsidR="008B46D4" w14:paraId="6ED9974D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658586CE" w14:textId="77777777" w:rsidR="008B46D4" w:rsidRDefault="008B46D4">
            <w:pPr>
              <w:rPr>
                <w:color w:val="0070C0"/>
              </w:rPr>
            </w:pPr>
            <w:r w:rsidRPr="0092616C">
              <w:rPr>
                <w:b/>
                <w:color w:val="2F5496" w:themeColor="accent5" w:themeShade="BF"/>
              </w:rPr>
              <w:t>Lighthouse Name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E918518" w14:textId="77777777" w:rsidR="008B46D4" w:rsidRDefault="008B46D4">
            <w:pPr>
              <w:rPr>
                <w:color w:val="000000" w:themeColor="text1"/>
              </w:rPr>
            </w:pPr>
          </w:p>
          <w:p w14:paraId="3FABD803" w14:textId="77777777" w:rsidR="006C0E37" w:rsidRDefault="006C0E37">
            <w:pPr>
              <w:rPr>
                <w:color w:val="000000" w:themeColor="text1"/>
              </w:rPr>
            </w:pPr>
          </w:p>
          <w:p w14:paraId="3E8AD351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14:paraId="357A4F89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2C8E4CC0" w14:textId="77777777"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 xml:space="preserve">Lighthouse Location </w:t>
            </w:r>
          </w:p>
          <w:p w14:paraId="6A232B41" w14:textId="77777777" w:rsidR="008B46D4" w:rsidRPr="0092616C" w:rsidRDefault="008B46D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(country, region, town)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23F3DB8" w14:textId="77777777" w:rsidR="008B46D4" w:rsidRDefault="008B46D4">
            <w:pPr>
              <w:rPr>
                <w:color w:val="000000" w:themeColor="text1"/>
              </w:rPr>
            </w:pPr>
          </w:p>
          <w:p w14:paraId="2F2FA545" w14:textId="77777777" w:rsidR="006C0E37" w:rsidRPr="0026339D" w:rsidRDefault="006C0E37">
            <w:pPr>
              <w:rPr>
                <w:color w:val="000000" w:themeColor="text1"/>
              </w:rPr>
            </w:pPr>
          </w:p>
          <w:p w14:paraId="51E41158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14:paraId="4798254D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304A0A32" w14:textId="77777777"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>Lighthouse Operator</w:t>
            </w:r>
            <w:r w:rsidR="00A34F44">
              <w:rPr>
                <w:b/>
                <w:color w:val="2F5496" w:themeColor="accent5" w:themeShade="BF"/>
              </w:rPr>
              <w:t xml:space="preserve"> / A</w:t>
            </w:r>
            <w:r w:rsidRPr="0092616C">
              <w:rPr>
                <w:b/>
                <w:color w:val="2F5496" w:themeColor="accent5" w:themeShade="BF"/>
              </w:rPr>
              <w:t>uthority</w:t>
            </w:r>
          </w:p>
          <w:p w14:paraId="2375E852" w14:textId="77777777" w:rsidR="008B46D4" w:rsidRPr="0092616C" w:rsidRDefault="008B46D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D5E688D" w14:textId="77777777" w:rsidR="008B46D4" w:rsidRDefault="008B46D4">
            <w:pPr>
              <w:rPr>
                <w:color w:val="000000" w:themeColor="text1"/>
              </w:rPr>
            </w:pPr>
          </w:p>
          <w:p w14:paraId="29DDF677" w14:textId="77777777" w:rsidR="006C0E37" w:rsidRPr="0026339D" w:rsidRDefault="006C0E37">
            <w:pPr>
              <w:rPr>
                <w:color w:val="000000" w:themeColor="text1"/>
              </w:rPr>
            </w:pPr>
          </w:p>
          <w:p w14:paraId="4344F5D8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14:paraId="1D4E8133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32DBDFE7" w14:textId="77777777"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>Brief Description of Lighthouse</w:t>
            </w:r>
            <w:r w:rsidR="00A34F44">
              <w:rPr>
                <w:b/>
                <w:color w:val="2F5496" w:themeColor="accent5" w:themeShade="BF"/>
              </w:rPr>
              <w:t xml:space="preserve"> and its </w:t>
            </w:r>
            <w:r w:rsidR="00060EB3">
              <w:rPr>
                <w:b/>
                <w:color w:val="2F5496" w:themeColor="accent5" w:themeShade="BF"/>
              </w:rPr>
              <w:t>H</w:t>
            </w:r>
            <w:r w:rsidR="00A34F44">
              <w:rPr>
                <w:b/>
                <w:color w:val="2F5496" w:themeColor="accent5" w:themeShade="BF"/>
              </w:rPr>
              <w:t>istory.</w:t>
            </w:r>
          </w:p>
          <w:p w14:paraId="38296E18" w14:textId="660A7E7A" w:rsidR="008B46D4" w:rsidRPr="0092616C" w:rsidRDefault="008B46D4" w:rsidP="0091013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</w:t>
            </w:r>
            <w:proofErr w:type="gramStart"/>
            <w:r w:rsidRPr="0092616C">
              <w:rPr>
                <w:color w:val="2F5496" w:themeColor="accent5" w:themeShade="BF"/>
              </w:rPr>
              <w:t>include</w:t>
            </w:r>
            <w:proofErr w:type="gramEnd"/>
            <w:r w:rsidRPr="0092616C">
              <w:rPr>
                <w:color w:val="2F5496" w:themeColor="accent5" w:themeShade="BF"/>
              </w:rPr>
              <w:t xml:space="preserve"> key dates</w:t>
            </w:r>
            <w:r w:rsidR="00A34F44">
              <w:rPr>
                <w:color w:val="2F5496" w:themeColor="accent5" w:themeShade="BF"/>
              </w:rPr>
              <w:t xml:space="preserve"> such as year of construction</w:t>
            </w:r>
            <w:r w:rsidR="00910134">
              <w:rPr>
                <w:color w:val="2F5496" w:themeColor="accent5" w:themeShade="BF"/>
              </w:rPr>
              <w:t>.)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8716C02" w14:textId="77777777" w:rsidR="008B46D4" w:rsidRDefault="008B46D4">
            <w:pPr>
              <w:rPr>
                <w:color w:val="000000" w:themeColor="text1"/>
              </w:rPr>
            </w:pPr>
          </w:p>
          <w:p w14:paraId="224941AD" w14:textId="77777777" w:rsidR="0092616C" w:rsidRDefault="0092616C">
            <w:pPr>
              <w:rPr>
                <w:color w:val="000000" w:themeColor="text1"/>
              </w:rPr>
            </w:pPr>
          </w:p>
          <w:p w14:paraId="6F693F1E" w14:textId="77777777" w:rsidR="0092616C" w:rsidRDefault="0092616C">
            <w:pPr>
              <w:rPr>
                <w:color w:val="000000" w:themeColor="text1"/>
              </w:rPr>
            </w:pPr>
          </w:p>
          <w:p w14:paraId="33A767B9" w14:textId="77777777" w:rsidR="0092616C" w:rsidRDefault="0092616C">
            <w:pPr>
              <w:rPr>
                <w:color w:val="000000" w:themeColor="text1"/>
              </w:rPr>
            </w:pPr>
          </w:p>
          <w:p w14:paraId="3842E792" w14:textId="77777777" w:rsidR="0092616C" w:rsidRDefault="0092616C">
            <w:pPr>
              <w:rPr>
                <w:color w:val="000000" w:themeColor="text1"/>
              </w:rPr>
            </w:pPr>
          </w:p>
          <w:p w14:paraId="79BA8AD3" w14:textId="77777777" w:rsidR="0092616C" w:rsidRDefault="0092616C">
            <w:pPr>
              <w:rPr>
                <w:color w:val="000000" w:themeColor="text1"/>
              </w:rPr>
            </w:pPr>
          </w:p>
          <w:p w14:paraId="046CC91A" w14:textId="77777777" w:rsidR="0092616C" w:rsidRDefault="0092616C">
            <w:pPr>
              <w:rPr>
                <w:color w:val="000000" w:themeColor="text1"/>
              </w:rPr>
            </w:pPr>
          </w:p>
          <w:p w14:paraId="5C6B9514" w14:textId="77777777" w:rsidR="0092616C" w:rsidRDefault="0092616C">
            <w:pPr>
              <w:rPr>
                <w:color w:val="000000" w:themeColor="text1"/>
              </w:rPr>
            </w:pPr>
          </w:p>
          <w:p w14:paraId="264307AB" w14:textId="77777777" w:rsidR="0092616C" w:rsidRDefault="0092616C">
            <w:pPr>
              <w:rPr>
                <w:color w:val="000000" w:themeColor="text1"/>
              </w:rPr>
            </w:pPr>
          </w:p>
          <w:p w14:paraId="7489F812" w14:textId="77777777" w:rsidR="0092616C" w:rsidRPr="0026339D" w:rsidRDefault="0092616C">
            <w:pPr>
              <w:rPr>
                <w:color w:val="000000" w:themeColor="text1"/>
              </w:rPr>
            </w:pPr>
          </w:p>
          <w:p w14:paraId="6BFEB948" w14:textId="77777777" w:rsidR="008B46D4" w:rsidRDefault="008B46D4">
            <w:pPr>
              <w:rPr>
                <w:color w:val="000000" w:themeColor="text1"/>
              </w:rPr>
            </w:pPr>
          </w:p>
          <w:p w14:paraId="2616EAFB" w14:textId="77777777" w:rsidR="0092616C" w:rsidRDefault="0092616C">
            <w:pPr>
              <w:rPr>
                <w:color w:val="000000" w:themeColor="text1"/>
              </w:rPr>
            </w:pPr>
          </w:p>
          <w:p w14:paraId="58416158" w14:textId="77777777" w:rsidR="0092616C" w:rsidRDefault="0092616C">
            <w:pPr>
              <w:rPr>
                <w:color w:val="000000" w:themeColor="text1"/>
              </w:rPr>
            </w:pPr>
          </w:p>
          <w:p w14:paraId="5F4055B8" w14:textId="77777777" w:rsidR="0092616C" w:rsidRDefault="0092616C">
            <w:pPr>
              <w:rPr>
                <w:color w:val="000000" w:themeColor="text1"/>
              </w:rPr>
            </w:pPr>
          </w:p>
          <w:p w14:paraId="42254B23" w14:textId="77777777" w:rsidR="0092616C" w:rsidRDefault="0092616C">
            <w:pPr>
              <w:rPr>
                <w:color w:val="000000" w:themeColor="text1"/>
              </w:rPr>
            </w:pPr>
          </w:p>
          <w:p w14:paraId="2BC048A5" w14:textId="77777777" w:rsidR="0092616C" w:rsidRDefault="0092616C">
            <w:pPr>
              <w:rPr>
                <w:color w:val="000000" w:themeColor="text1"/>
              </w:rPr>
            </w:pPr>
          </w:p>
          <w:p w14:paraId="0AAFADFF" w14:textId="77777777" w:rsidR="0092616C" w:rsidRDefault="0092616C">
            <w:pPr>
              <w:rPr>
                <w:color w:val="000000" w:themeColor="text1"/>
              </w:rPr>
            </w:pPr>
          </w:p>
          <w:p w14:paraId="10B2D121" w14:textId="77777777" w:rsidR="0092616C" w:rsidRPr="0026339D" w:rsidRDefault="0092616C">
            <w:pPr>
              <w:rPr>
                <w:color w:val="000000" w:themeColor="text1"/>
              </w:rPr>
            </w:pPr>
          </w:p>
          <w:p w14:paraId="370D8906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14:paraId="6AC37267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67BF4915" w14:textId="77777777" w:rsidR="008B46D4" w:rsidRPr="0092616C" w:rsidRDefault="00060EB3" w:rsidP="008B46D4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Website of L</w:t>
            </w:r>
            <w:r w:rsidR="008B46D4" w:rsidRPr="0092616C">
              <w:rPr>
                <w:b/>
                <w:color w:val="2F5496" w:themeColor="accent5" w:themeShade="BF"/>
              </w:rPr>
              <w:t xml:space="preserve">ighthouse </w:t>
            </w:r>
          </w:p>
          <w:p w14:paraId="30639661" w14:textId="77777777" w:rsidR="008B46D4" w:rsidRDefault="008B46D4" w:rsidP="00A34F4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</w:t>
            </w:r>
            <w:r w:rsidR="00A34F44">
              <w:rPr>
                <w:color w:val="2F5496" w:themeColor="accent5" w:themeShade="BF"/>
              </w:rPr>
              <w:t>or website with good pictures)</w:t>
            </w:r>
          </w:p>
          <w:p w14:paraId="778CC25B" w14:textId="77777777" w:rsidR="00A34F44" w:rsidRPr="0092616C" w:rsidRDefault="00A34F44" w:rsidP="00A34F4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E0902F5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14:paraId="2F79B4F2" w14:textId="77777777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6708CDEE" w14:textId="77777777" w:rsidR="008B46D4" w:rsidRPr="0092616C" w:rsidRDefault="00060EB3" w:rsidP="008B46D4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Is L</w:t>
            </w:r>
            <w:r w:rsidR="008B46D4" w:rsidRPr="0092616C">
              <w:rPr>
                <w:b/>
                <w:color w:val="2F5496" w:themeColor="accent5" w:themeShade="BF"/>
              </w:rPr>
              <w:t xml:space="preserve">ighthouse </w:t>
            </w:r>
            <w:r>
              <w:rPr>
                <w:b/>
                <w:color w:val="2F5496" w:themeColor="accent5" w:themeShade="BF"/>
              </w:rPr>
              <w:t>O</w:t>
            </w:r>
            <w:r w:rsidR="008B46D4" w:rsidRPr="0092616C">
              <w:rPr>
                <w:b/>
                <w:color w:val="2F5496" w:themeColor="accent5" w:themeShade="BF"/>
              </w:rPr>
              <w:t xml:space="preserve">pen to </w:t>
            </w:r>
            <w:r>
              <w:rPr>
                <w:b/>
                <w:color w:val="2F5496" w:themeColor="accent5" w:themeShade="BF"/>
              </w:rPr>
              <w:t>P</w:t>
            </w:r>
            <w:r w:rsidR="008B46D4" w:rsidRPr="0092616C">
              <w:rPr>
                <w:b/>
                <w:color w:val="2F5496" w:themeColor="accent5" w:themeShade="BF"/>
              </w:rPr>
              <w:t>ublic?</w:t>
            </w:r>
          </w:p>
          <w:p w14:paraId="57D10E9B" w14:textId="77777777" w:rsidR="008B46D4" w:rsidRPr="0092616C" w:rsidRDefault="008B46D4" w:rsidP="008B46D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(detail times)</w:t>
            </w:r>
          </w:p>
          <w:p w14:paraId="0A2A46C6" w14:textId="77777777" w:rsidR="008B46D4" w:rsidRPr="0092616C" w:rsidRDefault="008B46D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2E9D414" w14:textId="77777777" w:rsidR="008B46D4" w:rsidRPr="0026339D" w:rsidRDefault="008B46D4">
            <w:pPr>
              <w:rPr>
                <w:color w:val="000000" w:themeColor="text1"/>
              </w:rPr>
            </w:pPr>
          </w:p>
        </w:tc>
      </w:tr>
    </w:tbl>
    <w:p w14:paraId="6B1F6BCC" w14:textId="77777777" w:rsidR="00926784" w:rsidRDefault="00926784" w:rsidP="00926784">
      <w:pPr>
        <w:spacing w:after="0" w:line="240" w:lineRule="auto"/>
        <w:rPr>
          <w:color w:val="0070C0"/>
        </w:rPr>
      </w:pPr>
    </w:p>
    <w:p w14:paraId="2F7760AE" w14:textId="77777777" w:rsidR="00926784" w:rsidRPr="00A75454" w:rsidRDefault="00926784" w:rsidP="00926784">
      <w:pPr>
        <w:spacing w:after="0" w:line="240" w:lineRule="auto"/>
        <w:rPr>
          <w:color w:val="2F5496" w:themeColor="accent5" w:themeShade="BF"/>
        </w:rPr>
      </w:pPr>
      <w:r w:rsidRPr="0092616C">
        <w:rPr>
          <w:b/>
          <w:color w:val="2F5496" w:themeColor="accent5" w:themeShade="BF"/>
          <w:sz w:val="26"/>
          <w:szCs w:val="26"/>
        </w:rPr>
        <w:t>Contact Details</w:t>
      </w:r>
      <w:r w:rsidR="00A75454">
        <w:rPr>
          <w:b/>
          <w:color w:val="2F5496" w:themeColor="accent5" w:themeShade="BF"/>
          <w:sz w:val="26"/>
          <w:szCs w:val="26"/>
        </w:rPr>
        <w:t xml:space="preserve"> </w:t>
      </w:r>
      <w:r w:rsidR="00A75454">
        <w:rPr>
          <w:color w:val="2F5496" w:themeColor="accent5" w:themeShade="BF"/>
        </w:rPr>
        <w:t>(of person and organisation submitting)</w:t>
      </w:r>
    </w:p>
    <w:p w14:paraId="11C4B886" w14:textId="77777777" w:rsidR="00926784" w:rsidRPr="0092616C" w:rsidRDefault="00537C33" w:rsidP="00926784">
      <w:pPr>
        <w:spacing w:after="0" w:line="240" w:lineRule="auto"/>
        <w:rPr>
          <w:color w:val="2F5496" w:themeColor="accent5" w:themeShade="BF"/>
        </w:rPr>
      </w:pPr>
      <w:r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9C236" wp14:editId="41AC79C5">
                <wp:simplePos x="0" y="0"/>
                <wp:positionH relativeFrom="column">
                  <wp:posOffset>6004560</wp:posOffset>
                </wp:positionH>
                <wp:positionV relativeFrom="paragraph">
                  <wp:posOffset>1765300</wp:posOffset>
                </wp:positionV>
                <wp:extent cx="701040" cy="2590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5208" w14:textId="77777777" w:rsidR="00910134" w:rsidRDefault="00910134">
                            <w:r>
                              <w:t>P. 1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C236" id="Text Box 4" o:spid="_x0000_s1027" type="#_x0000_t202" style="position:absolute;margin-left:472.8pt;margin-top:139pt;width:55.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" fillcolor="white [3201]" stroked="f" strokeweight=".5pt">
                <v:textbox>
                  <w:txbxContent>
                    <w:p w14:paraId="26D15208" w14:textId="77777777" w:rsidR="00910134" w:rsidRDefault="00910134">
                      <w:r>
                        <w:t>P. 1 of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2616C" w:rsidRPr="0092616C" w14:paraId="0585B9AE" w14:textId="77777777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2E7A0D4" w14:textId="77777777" w:rsidR="0026339D" w:rsidRPr="006C0E37" w:rsidRDefault="0092616C" w:rsidP="00926784">
            <w:pPr>
              <w:rPr>
                <w:b/>
                <w:color w:val="1F4E79" w:themeColor="accent1" w:themeShade="80"/>
              </w:rPr>
            </w:pPr>
            <w:r w:rsidRPr="006C0E37">
              <w:rPr>
                <w:b/>
                <w:color w:val="1F4E79" w:themeColor="accent1" w:themeShade="80"/>
              </w:rPr>
              <w:t>Name</w:t>
            </w:r>
          </w:p>
          <w:p w14:paraId="4B11CF0A" w14:textId="77777777" w:rsidR="0092616C" w:rsidRPr="006C0E37" w:rsidRDefault="0092616C" w:rsidP="00926784">
            <w:pPr>
              <w:rPr>
                <w:color w:val="000000" w:themeColor="text1"/>
              </w:rPr>
            </w:pPr>
          </w:p>
          <w:p w14:paraId="05408D4D" w14:textId="77777777" w:rsidR="0092616C" w:rsidRPr="006C0E37" w:rsidRDefault="0092616C" w:rsidP="00926784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8796E36" w14:textId="77777777" w:rsidR="0026339D" w:rsidRPr="006C0E37" w:rsidRDefault="0092616C" w:rsidP="00926784">
            <w:pPr>
              <w:rPr>
                <w:b/>
                <w:color w:val="000000" w:themeColor="text1"/>
              </w:rPr>
            </w:pPr>
            <w:r w:rsidRPr="006C0E37">
              <w:rPr>
                <w:b/>
                <w:color w:val="1F4E79" w:themeColor="accent1" w:themeShade="80"/>
              </w:rPr>
              <w:t>Position</w:t>
            </w:r>
          </w:p>
        </w:tc>
      </w:tr>
      <w:tr w:rsidR="0092616C" w:rsidRPr="0092616C" w14:paraId="674E4C6A" w14:textId="77777777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630F431" w14:textId="77777777" w:rsidR="0026339D" w:rsidRPr="006C0E37" w:rsidRDefault="0092616C" w:rsidP="00926784">
            <w:pPr>
              <w:rPr>
                <w:b/>
                <w:color w:val="000000" w:themeColor="text1"/>
              </w:rPr>
            </w:pPr>
            <w:r w:rsidRPr="006C0E37">
              <w:rPr>
                <w:b/>
                <w:color w:val="1F4E79" w:themeColor="accent1" w:themeShade="80"/>
              </w:rPr>
              <w:t>Telephone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F14ED8B" w14:textId="77777777" w:rsidR="0026339D" w:rsidRPr="006C0E37" w:rsidRDefault="00060EB3" w:rsidP="00926784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Email</w:t>
            </w:r>
          </w:p>
          <w:p w14:paraId="70E9BD24" w14:textId="77777777" w:rsidR="0092616C" w:rsidRPr="006C0E37" w:rsidRDefault="0092616C" w:rsidP="00926784">
            <w:pPr>
              <w:rPr>
                <w:color w:val="000000" w:themeColor="text1"/>
              </w:rPr>
            </w:pPr>
          </w:p>
          <w:p w14:paraId="520A1180" w14:textId="77777777" w:rsidR="0092616C" w:rsidRPr="006C0E37" w:rsidRDefault="0092616C" w:rsidP="00926784">
            <w:pPr>
              <w:rPr>
                <w:color w:val="000000" w:themeColor="text1"/>
              </w:rPr>
            </w:pPr>
          </w:p>
        </w:tc>
      </w:tr>
      <w:tr w:rsidR="0026339D" w14:paraId="6319B9CE" w14:textId="77777777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1D67472" w14:textId="77777777" w:rsidR="0092616C" w:rsidRPr="006C0E37" w:rsidRDefault="0092616C" w:rsidP="00926784">
            <w:pPr>
              <w:rPr>
                <w:b/>
                <w:color w:val="1F4E79" w:themeColor="accent1" w:themeShade="80"/>
              </w:rPr>
            </w:pPr>
            <w:r w:rsidRPr="006C0E37">
              <w:rPr>
                <w:b/>
                <w:color w:val="1F4E79" w:themeColor="accent1" w:themeShade="80"/>
              </w:rPr>
              <w:t>Organisation</w:t>
            </w:r>
          </w:p>
          <w:p w14:paraId="5B3E0F81" w14:textId="77777777" w:rsidR="0092616C" w:rsidRDefault="0092616C" w:rsidP="006C0E37">
            <w:pPr>
              <w:rPr>
                <w:color w:val="000000" w:themeColor="text1"/>
              </w:rPr>
            </w:pPr>
          </w:p>
          <w:p w14:paraId="76E5BCC0" w14:textId="77777777" w:rsidR="006C0E37" w:rsidRPr="006C0E37" w:rsidRDefault="006C0E37" w:rsidP="006C0E37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686F960" w14:textId="77777777" w:rsidR="0026339D" w:rsidRPr="004E2109" w:rsidRDefault="004E2109" w:rsidP="00926784">
            <w:pPr>
              <w:rPr>
                <w:b/>
                <w:color w:val="000000" w:themeColor="text1"/>
              </w:rPr>
            </w:pPr>
            <w:r w:rsidRPr="004E2109">
              <w:rPr>
                <w:b/>
                <w:color w:val="1F4E79" w:themeColor="accent1" w:themeShade="80"/>
              </w:rPr>
              <w:t>Office Address</w:t>
            </w:r>
          </w:p>
        </w:tc>
      </w:tr>
    </w:tbl>
    <w:p w14:paraId="6CF9FD2F" w14:textId="77777777" w:rsidR="0026339D" w:rsidRDefault="0026339D" w:rsidP="00926784">
      <w:pPr>
        <w:spacing w:after="0" w:line="240" w:lineRule="auto"/>
        <w:rPr>
          <w:color w:val="0070C0"/>
        </w:rPr>
      </w:pPr>
    </w:p>
    <w:p w14:paraId="4D72DCC0" w14:textId="77777777" w:rsidR="00926784" w:rsidRPr="006C0E37" w:rsidRDefault="00926784" w:rsidP="00926784">
      <w:pPr>
        <w:spacing w:after="0" w:line="240" w:lineRule="auto"/>
        <w:rPr>
          <w:b/>
          <w:color w:val="1F4E79" w:themeColor="accent1" w:themeShade="80"/>
          <w:sz w:val="26"/>
          <w:szCs w:val="26"/>
        </w:rPr>
      </w:pPr>
      <w:r w:rsidRPr="006C0E37">
        <w:rPr>
          <w:b/>
          <w:color w:val="1F4E79" w:themeColor="accent1" w:themeShade="80"/>
          <w:sz w:val="26"/>
          <w:szCs w:val="26"/>
        </w:rPr>
        <w:t>Reasons for Nomination</w:t>
      </w:r>
    </w:p>
    <w:p w14:paraId="4A8B8226" w14:textId="77777777" w:rsidR="00926784" w:rsidRPr="006C0E37" w:rsidRDefault="006013D8" w:rsidP="00926784">
      <w:pPr>
        <w:spacing w:after="0" w:line="240" w:lineRule="auto"/>
        <w:rPr>
          <w:color w:val="1F4E79" w:themeColor="accent1" w:themeShade="80"/>
        </w:rPr>
      </w:pPr>
      <w:r w:rsidRPr="006C0E37">
        <w:rPr>
          <w:i/>
          <w:color w:val="1F4E79" w:themeColor="accent1" w:themeShade="80"/>
        </w:rPr>
        <w:t>(</w:t>
      </w:r>
      <w:proofErr w:type="gramStart"/>
      <w:r w:rsidRPr="006C0E37">
        <w:rPr>
          <w:i/>
          <w:color w:val="1F4E79" w:themeColor="accent1" w:themeShade="80"/>
        </w:rPr>
        <w:t>please</w:t>
      </w:r>
      <w:proofErr w:type="gramEnd"/>
      <w:r w:rsidRPr="006C0E37">
        <w:rPr>
          <w:i/>
          <w:color w:val="1F4E79" w:themeColor="accent1" w:themeShade="80"/>
        </w:rPr>
        <w:t xml:space="preserve"> refer to attached guidance sheet </w:t>
      </w:r>
      <w:r w:rsidR="006C0E37" w:rsidRPr="006C0E37">
        <w:rPr>
          <w:i/>
          <w:color w:val="1F4E79" w:themeColor="accent1" w:themeShade="80"/>
        </w:rPr>
        <w:t>as to the kind of information required</w:t>
      </w:r>
      <w:r w:rsidR="00537C33">
        <w:rPr>
          <w:i/>
          <w:color w:val="1F4E79" w:themeColor="accent1" w:themeShade="80"/>
        </w:rPr>
        <w:t>. Continue on separate sheet/s if required</w:t>
      </w:r>
      <w:r w:rsidR="006C0E37" w:rsidRPr="006C0E37">
        <w:rPr>
          <w:i/>
          <w:color w:val="1F4E79" w:themeColor="accent1" w:themeShade="80"/>
        </w:rPr>
        <w:t>)</w:t>
      </w:r>
    </w:p>
    <w:p w14:paraId="650CC1D2" w14:textId="77777777" w:rsidR="00221D92" w:rsidRDefault="00221D92" w:rsidP="006C0E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14:paraId="3165B462" w14:textId="77777777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748336" w14:textId="77777777"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>Intrinsic Heritage Interest</w:t>
            </w:r>
            <w:r>
              <w:rPr>
                <w:rFonts w:ascii="Calibri" w:hAnsi="Calibri" w:cs="Calibri"/>
                <w:b/>
                <w:color w:val="1F4E79" w:themeColor="accent1" w:themeShade="80"/>
              </w:rPr>
              <w:t xml:space="preserve"> of the Lighthouse</w:t>
            </w:r>
          </w:p>
          <w:p w14:paraId="51DA7400" w14:textId="77777777" w:rsidR="00221D92" w:rsidRPr="00165E0D" w:rsidRDefault="00A34F4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i/>
                <w:color w:val="1F4E79" w:themeColor="accent1" w:themeShade="80"/>
              </w:rPr>
              <w:t>For example, the</w:t>
            </w:r>
            <w:r w:rsidR="00221D92" w:rsidRPr="00221D92">
              <w:rPr>
                <w:i/>
                <w:color w:val="1F4E79" w:themeColor="accent1" w:themeShade="80"/>
              </w:rPr>
              <w:t xml:space="preserve"> lighthouse’s architecture, features of interest, historic importance, associations, impact on cultur</w:t>
            </w:r>
            <w:r w:rsidR="00221D92">
              <w:rPr>
                <w:i/>
                <w:color w:val="1F4E79" w:themeColor="accent1" w:themeShade="80"/>
              </w:rPr>
              <w:t>e, impact on world lighthouses etc.</w:t>
            </w:r>
            <w:r>
              <w:rPr>
                <w:i/>
                <w:color w:val="1F4E79" w:themeColor="accent1" w:themeShade="80"/>
              </w:rPr>
              <w:t xml:space="preserve"> What is special about the lighthouse?</w:t>
            </w:r>
          </w:p>
          <w:p w14:paraId="44A1057B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05C2595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A1AC688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03F1D8F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05DBBBB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6F7EB66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00E6232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2DA1691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3A0A300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49A0740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414EA56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16E8EAF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9646DD9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CD6DFFE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A5C0787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79985A9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7A9600A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7D62997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E06440B" w14:textId="77777777" w:rsidR="00A34F44" w:rsidRPr="00165E0D" w:rsidRDefault="00A34F44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16D510F" w14:textId="77777777" w:rsidR="00A34F44" w:rsidRPr="00165E0D" w:rsidRDefault="00A34F44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9CB77FA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DC68F42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5729DDB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91ED450" w14:textId="77777777"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EC407A3" w14:textId="77777777" w:rsidR="00221D92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14:paraId="25C5E7F9" w14:textId="77777777" w:rsidR="006013D8" w:rsidRDefault="002F56A0" w:rsidP="0022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840A1" wp14:editId="6D640D98">
                <wp:simplePos x="0" y="0"/>
                <wp:positionH relativeFrom="column">
                  <wp:posOffset>6069965</wp:posOffset>
                </wp:positionH>
                <wp:positionV relativeFrom="paragraph">
                  <wp:posOffset>3965575</wp:posOffset>
                </wp:positionV>
                <wp:extent cx="701040" cy="259080"/>
                <wp:effectExtent l="0" t="0" r="381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C5557" w14:textId="77777777" w:rsidR="00910134" w:rsidRDefault="00910134" w:rsidP="00537C33">
                            <w:r>
                              <w:t>P. 2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40A1" id="Text Box 7" o:spid="_x0000_s1028" type="#_x0000_t202" style="position:absolute;left:0;text-align:left;margin-left:477.95pt;margin-top:312.25pt;width:55.2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" fillcolor="window" stroked="f" strokeweight=".5pt">
                <v:textbox>
                  <w:txbxContent>
                    <w:p w14:paraId="339C5557" w14:textId="77777777" w:rsidR="00910134" w:rsidRDefault="00910134" w:rsidP="00537C33">
                      <w:r>
                        <w:t>P. 2 of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14:paraId="048EEA57" w14:textId="77777777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61032A" w14:textId="77777777"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Conservation </w:t>
            </w:r>
          </w:p>
          <w:p w14:paraId="08C33595" w14:textId="50E5B210" w:rsidR="00221D92" w:rsidRPr="00165E0D" w:rsidRDefault="00221D92" w:rsidP="00221D92">
            <w:pPr>
              <w:pStyle w:val="Default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21D92">
              <w:rPr>
                <w:i/>
                <w:color w:val="1F4E79" w:themeColor="accent1" w:themeShade="80"/>
                <w:sz w:val="22"/>
                <w:szCs w:val="22"/>
              </w:rPr>
              <w:t>The state of preservation</w:t>
            </w:r>
            <w:r w:rsidR="0025307F">
              <w:rPr>
                <w:i/>
                <w:color w:val="1F4E79" w:themeColor="accent1" w:themeShade="80"/>
                <w:sz w:val="22"/>
                <w:szCs w:val="22"/>
              </w:rPr>
              <w:t xml:space="preserve"> of the</w:t>
            </w:r>
            <w:r w:rsidRPr="00221D92">
              <w:rPr>
                <w:i/>
                <w:color w:val="1F4E79" w:themeColor="accent1" w:themeShade="80"/>
                <w:sz w:val="22"/>
                <w:szCs w:val="22"/>
              </w:rPr>
              <w:t xml:space="preserve"> lighthouse and the efforts that have been taken to conserve it. Th</w:t>
            </w:r>
            <w:r w:rsidR="00E71CAC">
              <w:rPr>
                <w:i/>
                <w:color w:val="1F4E79" w:themeColor="accent1" w:themeShade="80"/>
                <w:sz w:val="22"/>
                <w:szCs w:val="22"/>
              </w:rPr>
              <w:t>is may include alternative uses.</w:t>
            </w:r>
          </w:p>
          <w:p w14:paraId="43EB4801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34363504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1E9CAE73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7BDD3D01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717A3749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8A7E952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CAEEE17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DF0D993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BD7A17C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A5AFE04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FCFD5D8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34B72A5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07A001A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362CF52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0B84997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8EC06AA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1C87550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2493177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CFB6CEE" w14:textId="77777777"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14:paraId="79C0B317" w14:textId="77777777" w:rsidR="00221D92" w:rsidRPr="006C0E37" w:rsidRDefault="00221D92" w:rsidP="00221D92">
      <w:pPr>
        <w:spacing w:after="0" w:line="240" w:lineRule="auto"/>
        <w:rPr>
          <w:b/>
          <w:color w:val="1F4E79" w:themeColor="accent1" w:themeShade="80"/>
          <w:sz w:val="26"/>
          <w:szCs w:val="26"/>
        </w:rPr>
      </w:pPr>
      <w:r w:rsidRPr="006C0E37">
        <w:rPr>
          <w:b/>
          <w:color w:val="1F4E79" w:themeColor="accent1" w:themeShade="80"/>
          <w:sz w:val="26"/>
          <w:szCs w:val="26"/>
        </w:rPr>
        <w:lastRenderedPageBreak/>
        <w:t>Reasons for Nomination</w:t>
      </w:r>
      <w:r>
        <w:rPr>
          <w:b/>
          <w:color w:val="1F4E79" w:themeColor="accent1" w:themeShade="80"/>
          <w:sz w:val="26"/>
          <w:szCs w:val="26"/>
        </w:rPr>
        <w:t xml:space="preserve"> </w:t>
      </w:r>
      <w:r w:rsidRPr="00221D92">
        <w:rPr>
          <w:b/>
          <w:i/>
          <w:color w:val="1F4E79" w:themeColor="accent1" w:themeShade="80"/>
          <w:sz w:val="26"/>
          <w:szCs w:val="26"/>
        </w:rPr>
        <w:t>(continued)</w:t>
      </w:r>
    </w:p>
    <w:p w14:paraId="70A36EFE" w14:textId="77777777" w:rsidR="00221D92" w:rsidRDefault="00221D92" w:rsidP="0022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14:paraId="3489C36B" w14:textId="77777777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8E5E701" w14:textId="77777777" w:rsidR="00221D92" w:rsidRPr="006013D8" w:rsidRDefault="00126CC9" w:rsidP="00221D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</w:rPr>
              <w:t>Public Access</w:t>
            </w:r>
            <w:r w:rsidR="00221D92"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and Education</w:t>
            </w:r>
          </w:p>
          <w:p w14:paraId="36DBFE63" w14:textId="77777777" w:rsidR="00221D92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 w:themeColor="text1"/>
              </w:rPr>
            </w:pPr>
            <w:r w:rsidRPr="00E71CAC">
              <w:rPr>
                <w:i/>
                <w:color w:val="1F4E79" w:themeColor="accent1" w:themeShade="80"/>
              </w:rPr>
              <w:t xml:space="preserve">The efforts that have been made to </w:t>
            </w:r>
            <w:r w:rsidR="00324B1A">
              <w:rPr>
                <w:i/>
                <w:color w:val="1F4E79" w:themeColor="accent1" w:themeShade="80"/>
              </w:rPr>
              <w:t>facilitate public access to the</w:t>
            </w:r>
            <w:r w:rsidRPr="00E71CAC">
              <w:rPr>
                <w:i/>
                <w:color w:val="1F4E79" w:themeColor="accent1" w:themeShade="80"/>
              </w:rPr>
              <w:t xml:space="preserve"> lighthouse and</w:t>
            </w:r>
            <w:r w:rsidR="0037577A">
              <w:rPr>
                <w:i/>
                <w:color w:val="1F4E79" w:themeColor="accent1" w:themeShade="80"/>
              </w:rPr>
              <w:t>/or to educate the public</w:t>
            </w:r>
            <w:r w:rsidRPr="00E71CAC">
              <w:rPr>
                <w:i/>
                <w:color w:val="1F4E79" w:themeColor="accent1" w:themeShade="80"/>
              </w:rPr>
              <w:t xml:space="preserve"> about the heritage of the </w:t>
            </w:r>
            <w:r w:rsidR="0037577A">
              <w:rPr>
                <w:i/>
                <w:color w:val="1F4E79" w:themeColor="accent1" w:themeShade="80"/>
              </w:rPr>
              <w:t xml:space="preserve">nominated </w:t>
            </w:r>
            <w:r w:rsidRPr="00E71CAC">
              <w:rPr>
                <w:i/>
                <w:color w:val="1F4E79" w:themeColor="accent1" w:themeShade="80"/>
              </w:rPr>
              <w:t>lighthouse as well as the wider context of aids to navigation.</w:t>
            </w:r>
            <w:r>
              <w:rPr>
                <w:i/>
                <w:color w:val="1F4E79" w:themeColor="accent1" w:themeShade="80"/>
              </w:rPr>
              <w:t xml:space="preserve"> </w:t>
            </w:r>
          </w:p>
          <w:p w14:paraId="30BADA75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B5B80B7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065A786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6D89E9D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F49CC32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D2B67DD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53C70FD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AC75C5F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D2F86C5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35220E4" w14:textId="77777777"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0C47EE8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D4546FA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5C09D3E" w14:textId="77777777" w:rsidR="00A34F44" w:rsidRPr="00165E0D" w:rsidRDefault="00A34F4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95D24BF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5578954" w14:textId="77777777"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A3C4277" w14:textId="77777777" w:rsidR="00A75454" w:rsidRDefault="00A7545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4CEBF1A" w14:textId="77777777" w:rsidR="00A75454" w:rsidRPr="00165E0D" w:rsidRDefault="00A7545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A860331" w14:textId="77777777"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23531DC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DC6B490" w14:textId="77777777"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B09EB07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68A48FA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21E8C12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8F03B92" w14:textId="77777777"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32A303F" w14:textId="77777777"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14:paraId="241AB451" w14:textId="77777777" w:rsidR="006013D8" w:rsidRDefault="006013D8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14:paraId="5B9580F6" w14:textId="77777777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F84561A" w14:textId="77777777" w:rsidR="00221D92" w:rsidRPr="00165E0D" w:rsidRDefault="00221D92" w:rsidP="00221D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Other </w:t>
            </w:r>
            <w:r w:rsidR="00126CC9">
              <w:rPr>
                <w:rFonts w:ascii="Calibri" w:hAnsi="Calibri" w:cs="Calibri"/>
                <w:b/>
                <w:color w:val="1F4E79" w:themeColor="accent1" w:themeShade="80"/>
              </w:rPr>
              <w:t>Reasons Why the Nominated Lighthouse Would</w:t>
            </w: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</w:t>
            </w:r>
            <w:r w:rsidR="00126CC9">
              <w:rPr>
                <w:rFonts w:ascii="Calibri" w:hAnsi="Calibri" w:cs="Calibri"/>
                <w:b/>
                <w:color w:val="1F4E79" w:themeColor="accent1" w:themeShade="80"/>
              </w:rPr>
              <w:t>Promote</w:t>
            </w: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World Lighthouse Heritage</w:t>
            </w:r>
          </w:p>
          <w:p w14:paraId="02E7F2A6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7547D8F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F6193B9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D6CD03C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27D7832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278ED4F" w14:textId="77777777" w:rsidR="00E71CAC" w:rsidRPr="00165E0D" w:rsidRDefault="00E71CAC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434ACB0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3D1D698" w14:textId="77777777" w:rsidR="00E71CAC" w:rsidRPr="00165E0D" w:rsidRDefault="00E71CAC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4226C52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7A25D3B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ADF794D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A3D42C9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6B37DB41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8E33C55" w14:textId="77777777" w:rsidR="00A34F44" w:rsidRPr="00165E0D" w:rsidRDefault="00A34F44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08E5C20" w14:textId="77777777"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07109E6" w14:textId="77777777" w:rsidR="00221D92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14:paraId="1181575B" w14:textId="77777777"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  <w:r>
        <w:rPr>
          <w:b/>
          <w:noProof/>
          <w:color w:val="1F4E79" w:themeColor="accent1" w:themeShade="8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A6765" wp14:editId="370D6C2D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644640" cy="14020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7AE950" w14:textId="77777777" w:rsidR="00910134" w:rsidRPr="00777AB0" w:rsidRDefault="00910134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777AB0">
                              <w:rPr>
                                <w:b/>
                                <w:color w:val="1F4E79" w:themeColor="accent1" w:themeShade="80"/>
                              </w:rPr>
                              <w:t>Declaration</w:t>
                            </w:r>
                          </w:p>
                          <w:p w14:paraId="77557468" w14:textId="77777777" w:rsidR="00910134" w:rsidRDefault="00910134">
                            <w:pPr>
                              <w:rPr>
                                <w:i/>
                                <w:color w:val="1F4E79" w:themeColor="accent1" w:themeShade="80"/>
                              </w:rPr>
                            </w:pP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I hereby consent to the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</w:rPr>
                              <w:t>contents of this form together with any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information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</w:rPr>
                              <w:t>, documents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or photographs submitted in support of this nomination to be published IALA an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</w:rPr>
                              <w:t>d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confirm that I empowered to grant such consent.</w:t>
                            </w:r>
                          </w:p>
                          <w:p w14:paraId="245FAB86" w14:textId="77777777" w:rsidR="00910134" w:rsidRDefault="00910134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</w:rPr>
                              <w:t>:……………………………………………………………………………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</w:rPr>
                              <w:t>.Date……………………………………………………………………….</w:t>
                            </w:r>
                          </w:p>
                          <w:p w14:paraId="05440355" w14:textId="77777777" w:rsidR="00910134" w:rsidRPr="00777AB0" w:rsidRDefault="00910134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On behalf of (name of organisation)……………………………………………………………………………………………………………….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6765" id="Text Box 5" o:spid="_x0000_s1029" type="#_x0000_t202" style="position:absolute;margin-left:0;margin-top:8.65pt;width:523.2pt;height:110.4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" fillcolor="white [3201]" strokecolor="#2e74b5 [2404]" strokeweight=".5pt">
                <v:textbox>
                  <w:txbxContent>
                    <w:p w14:paraId="257AE950" w14:textId="77777777" w:rsidR="00910134" w:rsidRPr="00777AB0" w:rsidRDefault="00910134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777AB0">
                        <w:rPr>
                          <w:b/>
                          <w:color w:val="1F4E79" w:themeColor="accent1" w:themeShade="80"/>
                        </w:rPr>
                        <w:t>Declaration</w:t>
                      </w:r>
                    </w:p>
                    <w:p w14:paraId="77557468" w14:textId="77777777" w:rsidR="00910134" w:rsidRDefault="00910134">
                      <w:pPr>
                        <w:rPr>
                          <w:i/>
                          <w:color w:val="1F4E79" w:themeColor="accent1" w:themeShade="80"/>
                        </w:rPr>
                      </w:pP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I hereby consent to the </w:t>
                      </w:r>
                      <w:r>
                        <w:rPr>
                          <w:i/>
                          <w:color w:val="1F4E79" w:themeColor="accent1" w:themeShade="80"/>
                        </w:rPr>
                        <w:t>contents of this form together with any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information</w:t>
                      </w:r>
                      <w:r>
                        <w:rPr>
                          <w:i/>
                          <w:color w:val="1F4E79" w:themeColor="accent1" w:themeShade="80"/>
                        </w:rPr>
                        <w:t>, documents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or photographs submitted in support of this nomination to be published IALA an</w:t>
                      </w:r>
                      <w:r>
                        <w:rPr>
                          <w:i/>
                          <w:color w:val="1F4E79" w:themeColor="accent1" w:themeShade="80"/>
                        </w:rPr>
                        <w:t>d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confirm that I empowered to grant such consent.</w:t>
                      </w:r>
                    </w:p>
                    <w:p w14:paraId="245FAB86" w14:textId="77777777" w:rsidR="00910134" w:rsidRDefault="00910134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Name</w:t>
                      </w:r>
                      <w:proofErr w:type="gramStart"/>
                      <w:r>
                        <w:rPr>
                          <w:color w:val="1F4E79" w:themeColor="accent1" w:themeShade="80"/>
                        </w:rPr>
                        <w:t>:……………………………………………………………………………</w:t>
                      </w:r>
                      <w:proofErr w:type="gramEnd"/>
                      <w:r>
                        <w:rPr>
                          <w:color w:val="1F4E79" w:themeColor="accent1" w:themeShade="80"/>
                        </w:rPr>
                        <w:t>.Date……………………………………………………………………….</w:t>
                      </w:r>
                    </w:p>
                    <w:p w14:paraId="05440355" w14:textId="77777777" w:rsidR="00910134" w:rsidRPr="00777AB0" w:rsidRDefault="00910134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On behalf of (name of organisation)……………………………………………………………………………………………………………….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0E672" w14:textId="77777777"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14:paraId="7F957994" w14:textId="77777777"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14:paraId="24661EA0" w14:textId="77777777" w:rsidR="00E71CAC" w:rsidRDefault="00126CC9" w:rsidP="00E71CAC">
      <w:pPr>
        <w:pStyle w:val="Default"/>
        <w:rPr>
          <w:b/>
          <w:color w:val="1F4E79" w:themeColor="accent1" w:themeShade="80"/>
          <w:sz w:val="30"/>
          <w:szCs w:val="30"/>
        </w:rPr>
      </w:pPr>
      <w:r>
        <w:rPr>
          <w:b/>
          <w:color w:val="1F4E79" w:themeColor="accent1" w:themeShade="80"/>
          <w:sz w:val="30"/>
          <w:szCs w:val="30"/>
        </w:rPr>
        <w:t>IALA</w:t>
      </w:r>
      <w:r w:rsidR="00E71CAC" w:rsidRPr="00E71CAC">
        <w:rPr>
          <w:b/>
          <w:color w:val="1F4E79" w:themeColor="accent1" w:themeShade="80"/>
          <w:sz w:val="30"/>
          <w:szCs w:val="30"/>
        </w:rPr>
        <w:t xml:space="preserve"> Heritage Lighthouse of the Year – Nomination Form Guidance Notes</w:t>
      </w:r>
    </w:p>
    <w:p w14:paraId="7CB19D57" w14:textId="77777777" w:rsidR="00A75454" w:rsidRPr="00E71CAC" w:rsidRDefault="00A75454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14:paraId="44EDFBCE" w14:textId="77777777" w:rsidR="00E71CAC" w:rsidRDefault="00777AB0" w:rsidP="00E71CAC">
      <w:pPr>
        <w:pStyle w:val="Default"/>
        <w:jc w:val="both"/>
        <w:rPr>
          <w:sz w:val="22"/>
          <w:szCs w:val="22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BD610" wp14:editId="104FE3E1">
                <wp:simplePos x="0" y="0"/>
                <wp:positionH relativeFrom="margin">
                  <wp:posOffset>5963920</wp:posOffset>
                </wp:positionH>
                <wp:positionV relativeFrom="paragraph">
                  <wp:posOffset>367665</wp:posOffset>
                </wp:positionV>
                <wp:extent cx="701040" cy="259080"/>
                <wp:effectExtent l="0" t="0" r="381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11A2B" w14:textId="77777777" w:rsidR="00910134" w:rsidRDefault="00910134" w:rsidP="00537C33">
                            <w:r>
                              <w:t>P. 3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D610" id="Text Box 6" o:spid="_x0000_s1030" type="#_x0000_t202" style="position:absolute;left:0;text-align:left;margin-left:469.6pt;margin-top:28.95pt;width:55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" fillcolor="window" stroked="f" strokeweight=".5pt">
                <v:textbox>
                  <w:txbxContent>
                    <w:p w14:paraId="50111A2B" w14:textId="77777777" w:rsidR="00910134" w:rsidRDefault="00910134" w:rsidP="00537C33">
                      <w:r>
                        <w:t>P. 3 of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1E892" w14:textId="77777777" w:rsidR="00A75454" w:rsidRDefault="00A75454" w:rsidP="00A75454">
      <w:pPr>
        <w:pStyle w:val="Default"/>
        <w:jc w:val="both"/>
        <w:rPr>
          <w:color w:val="1F4E79" w:themeColor="accent1" w:themeShade="80"/>
          <w:sz w:val="22"/>
          <w:szCs w:val="22"/>
        </w:rPr>
      </w:pPr>
      <w:r>
        <w:rPr>
          <w:b/>
          <w:bCs/>
          <w:color w:val="1F4E79"/>
          <w:sz w:val="30"/>
          <w:szCs w:val="30"/>
        </w:rPr>
        <w:lastRenderedPageBreak/>
        <w:t>IALA Heritage Lighthouse of the Year – Nomination Form Guidance Notes</w:t>
      </w:r>
    </w:p>
    <w:p w14:paraId="0DA427F9" w14:textId="77777777" w:rsidR="00A75454" w:rsidRDefault="00A75454" w:rsidP="00A75454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</w:p>
    <w:p w14:paraId="6D9E238B" w14:textId="77777777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A ‘Heritage Lighthouse’ is any lighthouse of a cultural significance that goes beyond its current function and time. It does not have to be old! Ancillary cottages and other buildings /structures are all included within the term ‘lighthouse’ for the purpose of this accolade. </w:t>
      </w:r>
    </w:p>
    <w:p w14:paraId="66C66C27" w14:textId="77777777"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652FFA4B" w14:textId="40AC7624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Nominations may be made by any person or organisa</w:t>
      </w:r>
      <w:r w:rsidR="000C527F">
        <w:rPr>
          <w:color w:val="1F4E79" w:themeColor="accent1" w:themeShade="80"/>
          <w:sz w:val="22"/>
          <w:szCs w:val="22"/>
        </w:rPr>
        <w:t>t</w:t>
      </w:r>
      <w:r w:rsidRPr="00E71CAC">
        <w:rPr>
          <w:color w:val="1F4E79" w:themeColor="accent1" w:themeShade="80"/>
          <w:sz w:val="22"/>
          <w:szCs w:val="22"/>
        </w:rPr>
        <w:t>ion</w:t>
      </w:r>
      <w:r w:rsidR="00324B1A">
        <w:rPr>
          <w:color w:val="1F4E79" w:themeColor="accent1" w:themeShade="80"/>
          <w:sz w:val="22"/>
          <w:szCs w:val="22"/>
        </w:rPr>
        <w:t xml:space="preserve">. </w:t>
      </w:r>
      <w:r w:rsidRPr="00E71CAC">
        <w:rPr>
          <w:color w:val="1F4E79" w:themeColor="accent1" w:themeShade="80"/>
          <w:sz w:val="22"/>
          <w:szCs w:val="22"/>
        </w:rPr>
        <w:t xml:space="preserve">Nominations must however be operational lighthouses </w:t>
      </w:r>
      <w:r w:rsidR="00126CC9">
        <w:rPr>
          <w:color w:val="1F4E79" w:themeColor="accent1" w:themeShade="80"/>
          <w:sz w:val="22"/>
          <w:szCs w:val="22"/>
        </w:rPr>
        <w:t>operated by an</w:t>
      </w:r>
      <w:r w:rsidRPr="00E71CAC">
        <w:rPr>
          <w:color w:val="1F4E79" w:themeColor="accent1" w:themeShade="80"/>
          <w:sz w:val="22"/>
          <w:szCs w:val="22"/>
        </w:rPr>
        <w:t xml:space="preserve"> IALA member organisation.</w:t>
      </w:r>
      <w:r w:rsidR="00D81DC3">
        <w:rPr>
          <w:color w:val="1F4E79" w:themeColor="accent1" w:themeShade="80"/>
          <w:sz w:val="22"/>
          <w:szCs w:val="22"/>
        </w:rPr>
        <w:t xml:space="preserve"> If more than 1 nomination is submitted from within a single IALA Member State, in a given year, the Member State representative will be asked to determinate which nomination is to be considered for that year’s accolade.</w:t>
      </w:r>
    </w:p>
    <w:p w14:paraId="7CA1FF30" w14:textId="77777777"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6DC7BC83" w14:textId="470C6D69" w:rsidR="000C527F" w:rsidRDefault="009F016C" w:rsidP="00910134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>Only</w:t>
      </w:r>
      <w:r w:rsidR="00E71CAC" w:rsidRPr="000C527F">
        <w:rPr>
          <w:color w:val="1F4E79" w:themeColor="accent1" w:themeShade="80"/>
          <w:sz w:val="22"/>
          <w:szCs w:val="22"/>
        </w:rPr>
        <w:t xml:space="preserve"> nominations </w:t>
      </w:r>
      <w:r w:rsidR="00A27662">
        <w:rPr>
          <w:color w:val="1F4E79" w:themeColor="accent1" w:themeShade="80"/>
          <w:sz w:val="22"/>
          <w:szCs w:val="22"/>
        </w:rPr>
        <w:t xml:space="preserve">submitted in the </w:t>
      </w:r>
      <w:r>
        <w:rPr>
          <w:color w:val="1F4E79" w:themeColor="accent1" w:themeShade="80"/>
          <w:sz w:val="22"/>
          <w:szCs w:val="22"/>
        </w:rPr>
        <w:t xml:space="preserve">12 months </w:t>
      </w:r>
      <w:r w:rsidR="00A27662">
        <w:rPr>
          <w:color w:val="1F4E79" w:themeColor="accent1" w:themeShade="80"/>
          <w:sz w:val="22"/>
          <w:szCs w:val="22"/>
        </w:rPr>
        <w:t>preceding 30</w:t>
      </w:r>
      <w:r w:rsidR="00A27662" w:rsidRPr="00A27662">
        <w:rPr>
          <w:color w:val="1F4E79" w:themeColor="accent1" w:themeShade="80"/>
          <w:sz w:val="22"/>
          <w:szCs w:val="22"/>
          <w:vertAlign w:val="superscript"/>
        </w:rPr>
        <w:t>th</w:t>
      </w:r>
      <w:r w:rsidR="00A27662">
        <w:rPr>
          <w:color w:val="1F4E79" w:themeColor="accent1" w:themeShade="80"/>
          <w:sz w:val="22"/>
          <w:szCs w:val="22"/>
        </w:rPr>
        <w:t xml:space="preserve"> September each year will be considered</w:t>
      </w:r>
      <w:r>
        <w:rPr>
          <w:color w:val="1F4E79" w:themeColor="accent1" w:themeShade="80"/>
          <w:sz w:val="22"/>
          <w:szCs w:val="22"/>
        </w:rPr>
        <w:t xml:space="preserve"> by ENG Working Group 3</w:t>
      </w:r>
      <w:r w:rsidR="00E71CAC" w:rsidRPr="000C527F">
        <w:rPr>
          <w:color w:val="1F4E79" w:themeColor="accent1" w:themeShade="80"/>
          <w:sz w:val="22"/>
          <w:szCs w:val="22"/>
        </w:rPr>
        <w:t xml:space="preserve"> (Heritage</w:t>
      </w:r>
      <w:r>
        <w:rPr>
          <w:color w:val="1F4E79" w:themeColor="accent1" w:themeShade="80"/>
          <w:sz w:val="22"/>
          <w:szCs w:val="22"/>
        </w:rPr>
        <w:t xml:space="preserve"> &amp; Culture</w:t>
      </w:r>
      <w:r w:rsidR="00E71CAC" w:rsidRPr="000C527F">
        <w:rPr>
          <w:color w:val="1F4E79" w:themeColor="accent1" w:themeShade="80"/>
          <w:sz w:val="22"/>
          <w:szCs w:val="22"/>
        </w:rPr>
        <w:t xml:space="preserve">) </w:t>
      </w:r>
      <w:r>
        <w:rPr>
          <w:color w:val="1F4E79" w:themeColor="accent1" w:themeShade="80"/>
          <w:sz w:val="22"/>
          <w:szCs w:val="22"/>
        </w:rPr>
        <w:t xml:space="preserve">at its October meeting for commendation to the December Council meeting. </w:t>
      </w:r>
      <w:r w:rsidR="00A27662">
        <w:rPr>
          <w:color w:val="1F4E79" w:themeColor="accent1" w:themeShade="80"/>
          <w:sz w:val="22"/>
          <w:szCs w:val="22"/>
        </w:rPr>
        <w:t xml:space="preserve">Only one nomination from each member nation may be submitted in each year. You may </w:t>
      </w:r>
      <w:r>
        <w:rPr>
          <w:color w:val="1F4E79" w:themeColor="accent1" w:themeShade="80"/>
          <w:sz w:val="22"/>
          <w:szCs w:val="22"/>
        </w:rPr>
        <w:t>submit a nomination for the same</w:t>
      </w:r>
      <w:r w:rsidR="00A27662">
        <w:rPr>
          <w:color w:val="1F4E79" w:themeColor="accent1" w:themeShade="80"/>
          <w:sz w:val="22"/>
          <w:szCs w:val="22"/>
        </w:rPr>
        <w:t xml:space="preserve"> or for a different</w:t>
      </w:r>
      <w:r>
        <w:rPr>
          <w:color w:val="1F4E79" w:themeColor="accent1" w:themeShade="80"/>
          <w:sz w:val="22"/>
          <w:szCs w:val="22"/>
        </w:rPr>
        <w:t xml:space="preserve"> lighthouse in future years if you wish – who knows, it may be your year!</w:t>
      </w:r>
    </w:p>
    <w:p w14:paraId="2297D2F8" w14:textId="77777777" w:rsidR="000C527F" w:rsidRPr="00A75454" w:rsidRDefault="000C527F" w:rsidP="000C527F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358544CB" w14:textId="77777777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The selection process is not intended to be a competition and the accolade of ‘IALA Heritage Lighthouse of the Year’ does not mean that the selected lighthouse is ‘better’ than others. Written reasons for the </w:t>
      </w:r>
      <w:r w:rsidR="00324B1A">
        <w:rPr>
          <w:color w:val="1F4E79" w:themeColor="accent1" w:themeShade="80"/>
          <w:sz w:val="22"/>
          <w:szCs w:val="22"/>
        </w:rPr>
        <w:t>s</w:t>
      </w:r>
      <w:r w:rsidRPr="00E71CAC">
        <w:rPr>
          <w:color w:val="1F4E79" w:themeColor="accent1" w:themeShade="80"/>
          <w:sz w:val="22"/>
          <w:szCs w:val="22"/>
        </w:rPr>
        <w:t xml:space="preserve">election of ‘IALA Heritage Lighthouse of the Year’ will be provided </w:t>
      </w:r>
      <w:r w:rsidR="00324B1A">
        <w:rPr>
          <w:color w:val="1F4E79" w:themeColor="accent1" w:themeShade="80"/>
          <w:sz w:val="22"/>
          <w:szCs w:val="22"/>
        </w:rPr>
        <w:t>each</w:t>
      </w:r>
      <w:r w:rsidRPr="00E71CAC">
        <w:rPr>
          <w:color w:val="1F4E79" w:themeColor="accent1" w:themeShade="80"/>
          <w:sz w:val="22"/>
          <w:szCs w:val="22"/>
        </w:rPr>
        <w:t xml:space="preserve"> year</w:t>
      </w:r>
      <w:r w:rsidR="000C527F">
        <w:rPr>
          <w:color w:val="1F4E79" w:themeColor="accent1" w:themeShade="80"/>
          <w:sz w:val="22"/>
          <w:szCs w:val="22"/>
        </w:rPr>
        <w:t>.</w:t>
      </w:r>
    </w:p>
    <w:p w14:paraId="54ACEB46" w14:textId="77777777"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08CAB9DE" w14:textId="706F04AE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IALA Heritage Lighthouse of the Year will be selected by the consensus of tho</w:t>
      </w:r>
      <w:r w:rsidR="009F016C">
        <w:rPr>
          <w:color w:val="1F4E79" w:themeColor="accent1" w:themeShade="80"/>
          <w:sz w:val="22"/>
          <w:szCs w:val="22"/>
        </w:rPr>
        <w:t>se attending ENG Working Group 3</w:t>
      </w:r>
      <w:r w:rsidRPr="00E71CAC">
        <w:rPr>
          <w:color w:val="1F4E79" w:themeColor="accent1" w:themeShade="80"/>
          <w:sz w:val="22"/>
          <w:szCs w:val="22"/>
        </w:rPr>
        <w:t xml:space="preserve"> (Heritage</w:t>
      </w:r>
      <w:r w:rsidR="009F016C">
        <w:rPr>
          <w:color w:val="1F4E79" w:themeColor="accent1" w:themeShade="80"/>
          <w:sz w:val="22"/>
          <w:szCs w:val="22"/>
        </w:rPr>
        <w:t xml:space="preserve"> &amp; Culture</w:t>
      </w:r>
      <w:r w:rsidRPr="00E71CAC">
        <w:rPr>
          <w:color w:val="1F4E79" w:themeColor="accent1" w:themeShade="80"/>
          <w:sz w:val="22"/>
          <w:szCs w:val="22"/>
        </w:rPr>
        <w:t>) at the appointed time each year (</w:t>
      </w:r>
      <w:r w:rsidR="009F016C">
        <w:rPr>
          <w:color w:val="1F4E79" w:themeColor="accent1" w:themeShade="80"/>
          <w:sz w:val="22"/>
          <w:szCs w:val="22"/>
        </w:rPr>
        <w:t xml:space="preserve">usually </w:t>
      </w:r>
      <w:r w:rsidRPr="00E71CAC">
        <w:rPr>
          <w:color w:val="1F4E79" w:themeColor="accent1" w:themeShade="80"/>
          <w:sz w:val="22"/>
          <w:szCs w:val="22"/>
        </w:rPr>
        <w:t xml:space="preserve">ENG </w:t>
      </w:r>
      <w:r w:rsidR="0025307F">
        <w:rPr>
          <w:color w:val="1F4E79" w:themeColor="accent1" w:themeShade="80"/>
          <w:sz w:val="22"/>
          <w:szCs w:val="22"/>
        </w:rPr>
        <w:t>October</w:t>
      </w:r>
      <w:r w:rsidRPr="00E71CAC">
        <w:rPr>
          <w:color w:val="1F4E79" w:themeColor="accent1" w:themeShade="80"/>
          <w:sz w:val="22"/>
          <w:szCs w:val="22"/>
        </w:rPr>
        <w:t xml:space="preserve"> Committee</w:t>
      </w:r>
      <w:r w:rsidR="00324B1A">
        <w:rPr>
          <w:color w:val="1F4E79" w:themeColor="accent1" w:themeShade="80"/>
          <w:sz w:val="22"/>
          <w:szCs w:val="22"/>
        </w:rPr>
        <w:t xml:space="preserve"> meetings</w:t>
      </w:r>
      <w:r w:rsidRPr="00E71CAC">
        <w:rPr>
          <w:color w:val="1F4E79" w:themeColor="accent1" w:themeShade="80"/>
          <w:sz w:val="22"/>
          <w:szCs w:val="22"/>
        </w:rPr>
        <w:t xml:space="preserve">). </w:t>
      </w:r>
    </w:p>
    <w:p w14:paraId="64494087" w14:textId="77777777"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693D74CD" w14:textId="77777777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In addition to completing the nomination form, nominees are welcome to</w:t>
      </w:r>
      <w:r w:rsidR="00324B1A">
        <w:rPr>
          <w:color w:val="1F4E79" w:themeColor="accent1" w:themeShade="80"/>
          <w:sz w:val="22"/>
          <w:szCs w:val="22"/>
        </w:rPr>
        <w:t xml:space="preserve"> provide additional information and photos and/or to</w:t>
      </w:r>
      <w:r w:rsidRPr="00E71CAC">
        <w:rPr>
          <w:color w:val="1F4E79" w:themeColor="accent1" w:themeShade="80"/>
          <w:sz w:val="22"/>
          <w:szCs w:val="22"/>
        </w:rPr>
        <w:t xml:space="preserve"> present their n</w:t>
      </w:r>
      <w:r w:rsidR="009F016C">
        <w:rPr>
          <w:color w:val="1F4E79" w:themeColor="accent1" w:themeShade="80"/>
          <w:sz w:val="22"/>
          <w:szCs w:val="22"/>
        </w:rPr>
        <w:t>omination to ENG Working Group 3</w:t>
      </w:r>
      <w:r w:rsidRPr="00E71CAC">
        <w:rPr>
          <w:color w:val="1F4E79" w:themeColor="accent1" w:themeShade="80"/>
          <w:sz w:val="22"/>
          <w:szCs w:val="22"/>
        </w:rPr>
        <w:t xml:space="preserve"> (Heritage</w:t>
      </w:r>
      <w:r w:rsidR="009F016C">
        <w:rPr>
          <w:color w:val="1F4E79" w:themeColor="accent1" w:themeShade="80"/>
          <w:sz w:val="22"/>
          <w:szCs w:val="22"/>
        </w:rPr>
        <w:t xml:space="preserve"> &amp; Culture</w:t>
      </w:r>
      <w:r w:rsidRPr="00E71CAC">
        <w:rPr>
          <w:color w:val="1F4E79" w:themeColor="accent1" w:themeShade="80"/>
          <w:sz w:val="22"/>
          <w:szCs w:val="22"/>
        </w:rPr>
        <w:t>)</w:t>
      </w:r>
      <w:r w:rsidR="00324B1A">
        <w:rPr>
          <w:color w:val="1F4E79" w:themeColor="accent1" w:themeShade="80"/>
          <w:sz w:val="22"/>
          <w:szCs w:val="22"/>
        </w:rPr>
        <w:t>. Please contact the group C</w:t>
      </w:r>
      <w:r w:rsidRPr="00E71CAC">
        <w:rPr>
          <w:color w:val="1F4E79" w:themeColor="accent1" w:themeShade="80"/>
          <w:sz w:val="22"/>
          <w:szCs w:val="22"/>
        </w:rPr>
        <w:t xml:space="preserve">hair to make arrangements. </w:t>
      </w:r>
    </w:p>
    <w:p w14:paraId="75B6BCAD" w14:textId="77777777" w:rsidR="00E71CAC" w:rsidRPr="00E71CAC" w:rsidRDefault="00E71CAC" w:rsidP="00E71CAC">
      <w:pPr>
        <w:pStyle w:val="Default"/>
        <w:jc w:val="both"/>
        <w:rPr>
          <w:sz w:val="22"/>
          <w:szCs w:val="22"/>
        </w:rPr>
      </w:pPr>
    </w:p>
    <w:p w14:paraId="7E7141BD" w14:textId="77777777" w:rsidR="00E71CAC" w:rsidRPr="00E71CAC" w:rsidRDefault="00E71CAC" w:rsidP="00E71CAC">
      <w:pPr>
        <w:pStyle w:val="Default"/>
        <w:jc w:val="both"/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 xml:space="preserve"> Considerations in the selection of World Heritage Lighthouse of the Year</w:t>
      </w:r>
    </w:p>
    <w:p w14:paraId="59F3EA77" w14:textId="77777777"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</w:p>
    <w:p w14:paraId="7D76CC57" w14:textId="77777777"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ENG Working Group </w:t>
      </w:r>
      <w:r w:rsidR="009F016C">
        <w:rPr>
          <w:color w:val="1F4E79" w:themeColor="accent1" w:themeShade="80"/>
          <w:sz w:val="22"/>
          <w:szCs w:val="22"/>
        </w:rPr>
        <w:t>3</w:t>
      </w:r>
      <w:r w:rsidR="00060EB3">
        <w:rPr>
          <w:color w:val="1F4E79" w:themeColor="accent1" w:themeShade="80"/>
          <w:sz w:val="22"/>
          <w:szCs w:val="22"/>
        </w:rPr>
        <w:t xml:space="preserve"> (Heritage</w:t>
      </w:r>
      <w:r w:rsidR="009F016C">
        <w:rPr>
          <w:color w:val="1F4E79" w:themeColor="accent1" w:themeShade="80"/>
          <w:sz w:val="22"/>
          <w:szCs w:val="22"/>
        </w:rPr>
        <w:t xml:space="preserve"> &amp; Culture</w:t>
      </w:r>
      <w:r w:rsidR="00060EB3">
        <w:rPr>
          <w:color w:val="1F4E79" w:themeColor="accent1" w:themeShade="80"/>
          <w:sz w:val="22"/>
          <w:szCs w:val="22"/>
        </w:rPr>
        <w:t>) will consider the below criteria</w:t>
      </w:r>
      <w:r w:rsidRPr="00E71CAC">
        <w:rPr>
          <w:color w:val="1F4E79" w:themeColor="accent1" w:themeShade="80"/>
          <w:sz w:val="22"/>
          <w:szCs w:val="22"/>
        </w:rPr>
        <w:t xml:space="preserve"> in their deliberations and </w:t>
      </w:r>
      <w:r w:rsidR="00060EB3">
        <w:rPr>
          <w:color w:val="1F4E79" w:themeColor="accent1" w:themeShade="80"/>
          <w:sz w:val="22"/>
          <w:szCs w:val="22"/>
        </w:rPr>
        <w:t>so these should be</w:t>
      </w:r>
      <w:r w:rsidRPr="00E71CAC">
        <w:rPr>
          <w:color w:val="1F4E79" w:themeColor="accent1" w:themeShade="80"/>
          <w:sz w:val="22"/>
          <w:szCs w:val="22"/>
        </w:rPr>
        <w:t xml:space="preserve"> considered by the </w:t>
      </w:r>
      <w:r w:rsidR="00060EB3">
        <w:rPr>
          <w:color w:val="1F4E79" w:themeColor="accent1" w:themeShade="80"/>
          <w:sz w:val="22"/>
          <w:szCs w:val="22"/>
        </w:rPr>
        <w:t>person making a nomination</w:t>
      </w:r>
      <w:r w:rsidRPr="00E71CAC">
        <w:rPr>
          <w:color w:val="1F4E79" w:themeColor="accent1" w:themeShade="80"/>
          <w:sz w:val="22"/>
          <w:szCs w:val="22"/>
        </w:rPr>
        <w:t>. A nominated lighthouse should excel in one or more of these criteria</w:t>
      </w:r>
      <w:r w:rsidR="00060EB3">
        <w:rPr>
          <w:color w:val="1F4E79" w:themeColor="accent1" w:themeShade="80"/>
          <w:sz w:val="22"/>
          <w:szCs w:val="22"/>
        </w:rPr>
        <w:t>;</w:t>
      </w:r>
    </w:p>
    <w:p w14:paraId="518A2223" w14:textId="77777777"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</w:p>
    <w:p w14:paraId="3B4C6E5C" w14:textId="77777777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>Intrinsic Heritage Interest</w:t>
      </w:r>
    </w:p>
    <w:p w14:paraId="7E328A7F" w14:textId="77777777" w:rsidR="00E71CAC" w:rsidRPr="00E71CAC" w:rsidRDefault="00E71CAC" w:rsidP="00E71CAC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lighthouse’s architecture, features of interest, historic importance, associations, impact on cultur</w:t>
      </w:r>
      <w:r w:rsidR="00060EB3">
        <w:rPr>
          <w:color w:val="1F4E79" w:themeColor="accent1" w:themeShade="80"/>
          <w:sz w:val="22"/>
          <w:szCs w:val="22"/>
        </w:rPr>
        <w:t>e, impact on world lighthouses</w:t>
      </w:r>
      <w:r w:rsidRPr="00E71CAC">
        <w:rPr>
          <w:color w:val="1F4E79" w:themeColor="accent1" w:themeShade="80"/>
          <w:sz w:val="22"/>
          <w:szCs w:val="22"/>
        </w:rPr>
        <w:t xml:space="preserve"> and so on. Note: Heritage lighthouses do not have to be old!</w:t>
      </w:r>
    </w:p>
    <w:p w14:paraId="73F82A7C" w14:textId="77777777"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14:paraId="1282DD19" w14:textId="77777777"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>Conservation</w:t>
      </w:r>
    </w:p>
    <w:p w14:paraId="4168B9E9" w14:textId="6C77F50F" w:rsidR="00E71CAC" w:rsidRPr="00E71CAC" w:rsidRDefault="00E71CAC" w:rsidP="00E71CAC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state of preservation</w:t>
      </w:r>
      <w:r w:rsidR="000C1947">
        <w:rPr>
          <w:color w:val="1F4E79" w:themeColor="accent1" w:themeShade="80"/>
          <w:sz w:val="22"/>
          <w:szCs w:val="22"/>
        </w:rPr>
        <w:t xml:space="preserve"> of the</w:t>
      </w:r>
      <w:r w:rsidRPr="00E71CAC">
        <w:rPr>
          <w:color w:val="1F4E79" w:themeColor="accent1" w:themeShade="80"/>
          <w:sz w:val="22"/>
          <w:szCs w:val="22"/>
        </w:rPr>
        <w:t xml:space="preserve"> lighthouse and the efforts that have been taken to conserve it. Th</w:t>
      </w:r>
      <w:r w:rsidR="00324B1A">
        <w:rPr>
          <w:color w:val="1F4E79" w:themeColor="accent1" w:themeShade="80"/>
          <w:sz w:val="22"/>
          <w:szCs w:val="22"/>
        </w:rPr>
        <w:t>is may include alternative uses.</w:t>
      </w:r>
      <w:r w:rsidR="00A75454">
        <w:rPr>
          <w:color w:val="1F4E79" w:themeColor="accent1" w:themeShade="80"/>
          <w:sz w:val="22"/>
          <w:szCs w:val="22"/>
        </w:rPr>
        <w:t xml:space="preserve"> The inside is every bit as important as the outside!</w:t>
      </w:r>
    </w:p>
    <w:p w14:paraId="69B0F177" w14:textId="77777777" w:rsidR="00E71CAC" w:rsidRPr="00A75454" w:rsidRDefault="00E71CAC" w:rsidP="00E71CAC">
      <w:pPr>
        <w:pStyle w:val="Default"/>
        <w:ind w:left="720"/>
        <w:jc w:val="both"/>
        <w:rPr>
          <w:color w:val="1F4E79" w:themeColor="accent1" w:themeShade="80"/>
          <w:sz w:val="12"/>
          <w:szCs w:val="12"/>
        </w:rPr>
      </w:pPr>
    </w:p>
    <w:p w14:paraId="442C498F" w14:textId="77777777" w:rsidR="00E71CAC" w:rsidRPr="00E71CAC" w:rsidRDefault="00060EB3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 xml:space="preserve">Public </w:t>
      </w:r>
      <w:r w:rsidR="00E71CAC" w:rsidRPr="00E71CAC">
        <w:rPr>
          <w:b/>
          <w:color w:val="1F4E79" w:themeColor="accent1" w:themeShade="80"/>
          <w:sz w:val="22"/>
          <w:szCs w:val="22"/>
        </w:rPr>
        <w:t>Access and Education</w:t>
      </w:r>
    </w:p>
    <w:p w14:paraId="720EB8EE" w14:textId="77777777" w:rsidR="00E71CAC" w:rsidRPr="00E71CAC" w:rsidRDefault="00E71CAC" w:rsidP="00E71CAC">
      <w:pPr>
        <w:pStyle w:val="Default"/>
        <w:ind w:left="720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efforts that have been made to maximise public ac</w:t>
      </w:r>
      <w:r w:rsidR="00A34F44">
        <w:rPr>
          <w:color w:val="1F4E79" w:themeColor="accent1" w:themeShade="80"/>
          <w:sz w:val="22"/>
          <w:szCs w:val="22"/>
        </w:rPr>
        <w:t>cess to a lighthouse and/or educating the public</w:t>
      </w:r>
      <w:r w:rsidRPr="00E71CAC">
        <w:rPr>
          <w:color w:val="1F4E79" w:themeColor="accent1" w:themeShade="80"/>
          <w:sz w:val="22"/>
          <w:szCs w:val="22"/>
        </w:rPr>
        <w:t xml:space="preserve"> about the heritage of the lighthouse in question as well as the wider context of aids to navigation.</w:t>
      </w:r>
    </w:p>
    <w:p w14:paraId="39D97554" w14:textId="77777777" w:rsidR="00E71CAC" w:rsidRPr="00A75454" w:rsidRDefault="00E71CAC" w:rsidP="00E71CAC">
      <w:pPr>
        <w:pStyle w:val="Default"/>
        <w:ind w:left="720"/>
        <w:rPr>
          <w:color w:val="1F4E79" w:themeColor="accent1" w:themeShade="80"/>
          <w:sz w:val="12"/>
          <w:szCs w:val="12"/>
        </w:rPr>
      </w:pPr>
    </w:p>
    <w:p w14:paraId="6676DC86" w14:textId="77777777" w:rsidR="00E71CAC" w:rsidRPr="00E71CAC" w:rsidRDefault="00E71CAC" w:rsidP="00E71CAC">
      <w:pPr>
        <w:pStyle w:val="Default"/>
        <w:numPr>
          <w:ilvl w:val="0"/>
          <w:numId w:val="2"/>
        </w:numPr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 xml:space="preserve">Other Considerations That May Further the Interests of World Lighthouse </w:t>
      </w:r>
      <w:r w:rsidR="00FA3156">
        <w:rPr>
          <w:b/>
          <w:color w:val="1F4E79" w:themeColor="accent1" w:themeShade="80"/>
          <w:sz w:val="22"/>
          <w:szCs w:val="22"/>
        </w:rPr>
        <w:t>Heritage</w:t>
      </w:r>
    </w:p>
    <w:p w14:paraId="78F6E5AE" w14:textId="77777777" w:rsidR="00E71CAC" w:rsidRPr="00E71CAC" w:rsidRDefault="00E71CAC" w:rsidP="00E71CAC">
      <w:pPr>
        <w:pStyle w:val="Default"/>
        <w:ind w:left="720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For example where the accolade ‘IALA Heritage Lighthouse of the Year’ given to a particular lighthouse would raise the profile of lighthouse heritage in a particular country or region in such a way that would be likely to raise the profile of worldwide lighthouse heritage more generally. </w:t>
      </w:r>
    </w:p>
    <w:p w14:paraId="32D63EB8" w14:textId="77777777" w:rsidR="006C0E37" w:rsidRDefault="00A75454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>
        <w:rPr>
          <w:rFonts w:ascii="Calibri" w:hAnsi="Calibri" w:cs="Calibri"/>
          <w:noProof/>
          <w:color w:val="5B9BD5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5EDD3" wp14:editId="673469DF">
                <wp:simplePos x="0" y="0"/>
                <wp:positionH relativeFrom="column">
                  <wp:posOffset>68580</wp:posOffset>
                </wp:positionH>
                <wp:positionV relativeFrom="paragraph">
                  <wp:posOffset>108585</wp:posOffset>
                </wp:positionV>
                <wp:extent cx="6659880" cy="17297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4017119" w14:textId="77777777" w:rsidR="00910134" w:rsidRDefault="00910134" w:rsidP="004C479F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  <w:r w:rsidRPr="000C527F">
                              <w:rPr>
                                <w:b/>
                                <w:color w:val="1F4E79" w:themeColor="accent1" w:themeShade="80"/>
                              </w:rPr>
                              <w:t xml:space="preserve">Completed Nomination Forms </w:t>
                            </w:r>
                          </w:p>
                          <w:p w14:paraId="365C99DC" w14:textId="77777777" w:rsidR="00910134" w:rsidRPr="00A75454" w:rsidRDefault="00910134" w:rsidP="004C479F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987553B" w14:textId="6E1389A9" w:rsidR="00910134" w:rsidRDefault="00910134" w:rsidP="004C479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4C479F">
                              <w:rPr>
                                <w:color w:val="1F4E79" w:themeColor="accent1" w:themeShade="80"/>
                              </w:rPr>
                              <w:t>Complete</w:t>
                            </w:r>
                            <w:r>
                              <w:rPr>
                                <w:color w:val="1F4E79" w:themeColor="accent1" w:themeShade="80"/>
                              </w:rPr>
                              <w:t>d</w:t>
                            </w:r>
                            <w:r w:rsidRPr="004C479F">
                              <w:rPr>
                                <w:color w:val="1F4E79" w:themeColor="accent1" w:themeShade="80"/>
                              </w:rPr>
                              <w:t xml:space="preserve"> Nomination Forms may be submitted </w:t>
                            </w:r>
                            <w:r>
                              <w:rPr>
                                <w:color w:val="1F4E79" w:themeColor="accent1" w:themeShade="80"/>
                              </w:rPr>
                              <w:t xml:space="preserve">by post to </w:t>
                            </w:r>
                            <w:r w:rsidRPr="004C479F">
                              <w:rPr>
                                <w:i/>
                                <w:color w:val="1F4E79" w:themeColor="accent1" w:themeShade="80"/>
                              </w:rPr>
                              <w:t>IALA-AISM Headquarters,</w:t>
                            </w:r>
                            <w:r w:rsidRPr="004C479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aps/>
                                <w:color w:val="1F4E79" w:themeColor="accent1" w:themeShade="80"/>
                                <w:spacing w:val="12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10 rue des </w:t>
                            </w:r>
                            <w:proofErr w:type="spellStart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Gaudines</w:t>
                            </w:r>
                            <w:proofErr w:type="spellEnd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, 78100, St </w:t>
                            </w:r>
                            <w:proofErr w:type="spellStart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Germain</w:t>
                            </w:r>
                            <w:proofErr w:type="spellEnd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en</w:t>
                            </w:r>
                            <w:proofErr w:type="spellEnd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Laye</w:t>
                            </w:r>
                            <w:proofErr w:type="spellEnd"/>
                            <w:r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, France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or</w:t>
                            </w:r>
                            <w:r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by email attachment to: </w:t>
                            </w:r>
                            <w:hyperlink r:id="rId8" w:history="1">
                              <w:r w:rsidRPr="00043ECC">
                                <w:rPr>
                                  <w:rStyle w:val="Hyperlink"/>
                                  <w:rFonts w:eastAsia="Times New Roman" w:cstheme="minorHAnsi"/>
                                  <w:i/>
                                  <w:color w:val="023160" w:themeColor="hyperlink" w:themeShade="80"/>
                                  <w:lang w:eastAsia="en-GB"/>
                                </w:rPr>
                                <w:t>contact@iala-aism.org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or</w:t>
                            </w:r>
                            <w:r>
                              <w:rPr>
                                <w:color w:val="1F4E79" w:themeColor="accent1" w:themeShade="80"/>
                              </w:rPr>
                              <w:t xml:space="preserve"> may be submitted in person to the </w:t>
                            </w:r>
                            <w:r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Chair of ENG Working Group </w:t>
                            </w:r>
                            <w:r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3</w:t>
                            </w:r>
                            <w:r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(Heritage</w:t>
                            </w:r>
                            <w:r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&amp; Culture</w:t>
                            </w:r>
                            <w:r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).</w:t>
                            </w:r>
                            <w:r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Form content and accompanying photo / docs may be published by IALA online or in print. Please indicate clearly if you do not want that to happen.</w:t>
                            </w:r>
                          </w:p>
                          <w:p w14:paraId="77DD76C5" w14:textId="77777777" w:rsidR="00910134" w:rsidRDefault="00910134" w:rsidP="00A7545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</w:pPr>
                          </w:p>
                          <w:p w14:paraId="06226891" w14:textId="30170B4B" w:rsidR="00910134" w:rsidRPr="00A75454" w:rsidRDefault="00910134" w:rsidP="00A7545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A75454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>PLEASE ATTACH AT LEAST 4 GOOD PHOTOGRAPHS</w:t>
                            </w:r>
                            <w:r w:rsidR="00643257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 xml:space="preserve"> IN JPEG </w:t>
                            </w:r>
                            <w:r w:rsidR="00643257" w:rsidRPr="00A75454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>WHICH CAN BE PUBLISHED</w:t>
                            </w:r>
                            <w:r w:rsidR="00643257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 xml:space="preserve"> BY IALA </w:t>
                            </w:r>
                            <w:r w:rsidR="00643257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>FORMAT AND ENSURE THAT NOMINATION FORM IS SUBMITTED IN WORD FORMAT.</w:t>
                            </w:r>
                            <w:r w:rsidRPr="00A75454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1124609" w14:textId="77777777" w:rsidR="00910134" w:rsidRPr="000C527F" w:rsidRDefault="00910134" w:rsidP="00A75454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(Remember, the inside can be as important as the outside!)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5ED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5.4pt;margin-top:8.55pt;width:524.4pt;height:13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" fillcolor="white [3201]" strokecolor="#1f4d78 [1604]" strokeweight="1pt">
                <v:textbox>
                  <w:txbxContent>
                    <w:p w14:paraId="34017119" w14:textId="77777777" w:rsidR="00910134" w:rsidRDefault="00910134" w:rsidP="004C479F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12"/>
                          <w:szCs w:val="12"/>
                        </w:rPr>
                      </w:pPr>
                      <w:r w:rsidRPr="000C527F">
                        <w:rPr>
                          <w:b/>
                          <w:color w:val="1F4E79" w:themeColor="accent1" w:themeShade="80"/>
                        </w:rPr>
                        <w:t xml:space="preserve">Completed Nomination Forms </w:t>
                      </w:r>
                    </w:p>
                    <w:p w14:paraId="365C99DC" w14:textId="77777777" w:rsidR="00910134" w:rsidRPr="00A75454" w:rsidRDefault="00910134" w:rsidP="004C479F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12"/>
                          <w:szCs w:val="12"/>
                        </w:rPr>
                      </w:pPr>
                    </w:p>
                    <w:p w14:paraId="1987553B" w14:textId="6E1389A9" w:rsidR="00910134" w:rsidRDefault="00910134" w:rsidP="004C479F">
                      <w:pPr>
                        <w:spacing w:after="0" w:line="240" w:lineRule="auto"/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</w:pPr>
                      <w:r w:rsidRPr="004C479F">
                        <w:rPr>
                          <w:color w:val="1F4E79" w:themeColor="accent1" w:themeShade="80"/>
                        </w:rPr>
                        <w:t>Complete</w:t>
                      </w:r>
                      <w:r>
                        <w:rPr>
                          <w:color w:val="1F4E79" w:themeColor="accent1" w:themeShade="80"/>
                        </w:rPr>
                        <w:t>d</w:t>
                      </w:r>
                      <w:r w:rsidRPr="004C479F">
                        <w:rPr>
                          <w:color w:val="1F4E79" w:themeColor="accent1" w:themeShade="80"/>
                        </w:rPr>
                        <w:t xml:space="preserve"> Nomination Forms may be submitted </w:t>
                      </w:r>
                      <w:r>
                        <w:rPr>
                          <w:color w:val="1F4E79" w:themeColor="accent1" w:themeShade="80"/>
                        </w:rPr>
                        <w:t xml:space="preserve">by post to </w:t>
                      </w:r>
                      <w:r w:rsidRPr="004C479F">
                        <w:rPr>
                          <w:i/>
                          <w:color w:val="1F4E79" w:themeColor="accent1" w:themeShade="80"/>
                        </w:rPr>
                        <w:t>IALA-AISM Headquarters,</w:t>
                      </w:r>
                      <w:r w:rsidRPr="004C479F">
                        <w:rPr>
                          <w:rFonts w:eastAsia="Times New Roman" w:cstheme="minorHAnsi"/>
                          <w:b/>
                          <w:bCs/>
                          <w:i/>
                          <w:caps/>
                          <w:color w:val="1F4E79" w:themeColor="accent1" w:themeShade="80"/>
                          <w:spacing w:val="12"/>
                          <w:kern w:val="36"/>
                          <w:lang w:eastAsia="en-GB"/>
                        </w:rPr>
                        <w:t xml:space="preserve"> </w:t>
                      </w:r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10 rue des </w:t>
                      </w:r>
                      <w:proofErr w:type="spellStart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Gaudines</w:t>
                      </w:r>
                      <w:proofErr w:type="spellEnd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, 78100, St </w:t>
                      </w:r>
                      <w:proofErr w:type="spellStart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Germain</w:t>
                      </w:r>
                      <w:proofErr w:type="spellEnd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</w:t>
                      </w:r>
                      <w:proofErr w:type="spellStart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en</w:t>
                      </w:r>
                      <w:proofErr w:type="spellEnd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</w:t>
                      </w:r>
                      <w:proofErr w:type="spellStart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Laye</w:t>
                      </w:r>
                      <w:proofErr w:type="spellEnd"/>
                      <w:r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, France</w:t>
                      </w:r>
                      <w:r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or</w:t>
                      </w:r>
                      <w:r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by email attachment to: </w:t>
                      </w:r>
                      <w:hyperlink r:id="rId9" w:history="1">
                        <w:r w:rsidRPr="00043ECC">
                          <w:rPr>
                            <w:rStyle w:val="Hyperlink"/>
                            <w:rFonts w:eastAsia="Times New Roman" w:cstheme="minorHAnsi"/>
                            <w:i/>
                            <w:color w:val="023160" w:themeColor="hyperlink" w:themeShade="80"/>
                            <w:lang w:eastAsia="en-GB"/>
                          </w:rPr>
                          <w:t>contact@iala-aism.org</w:t>
                        </w:r>
                      </w:hyperlink>
                      <w:r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or</w:t>
                      </w:r>
                      <w:r>
                        <w:rPr>
                          <w:color w:val="1F4E79" w:themeColor="accent1" w:themeShade="80"/>
                        </w:rPr>
                        <w:t xml:space="preserve"> may be submitted in person to the </w:t>
                      </w:r>
                      <w:r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Chair of ENG Working Group </w:t>
                      </w:r>
                      <w:r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3</w:t>
                      </w:r>
                      <w:r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(Heritage</w:t>
                      </w:r>
                      <w:r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&amp; Culture</w:t>
                      </w:r>
                      <w:r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).</w:t>
                      </w:r>
                      <w:r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Form content and accompanying photo / docs may be published by IALA online or in print. Please indicate clearly if you do not want that to happen.</w:t>
                      </w:r>
                    </w:p>
                    <w:p w14:paraId="77DD76C5" w14:textId="77777777" w:rsidR="00910134" w:rsidRDefault="00910134" w:rsidP="00A7545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</w:pPr>
                    </w:p>
                    <w:p w14:paraId="06226891" w14:textId="30170B4B" w:rsidR="00910134" w:rsidRPr="00A75454" w:rsidRDefault="00910134" w:rsidP="00A7545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</w:pPr>
                      <w:r w:rsidRPr="00A75454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>PLEASE ATTACH AT LEAST 4 GOOD PHOTOGRAPHS</w:t>
                      </w:r>
                      <w:r w:rsidR="00643257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 xml:space="preserve"> IN JPEG </w:t>
                      </w:r>
                      <w:r w:rsidR="00643257" w:rsidRPr="00A75454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>WHICH CAN BE PUBLISHED</w:t>
                      </w:r>
                      <w:r w:rsidR="00643257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 xml:space="preserve"> BY IALA </w:t>
                      </w:r>
                      <w:r w:rsidR="00643257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>FORMAT AND ENSURE THAT NOMINATION FORM IS SUBMITTED IN WORD FORMAT.</w:t>
                      </w:r>
                      <w:r w:rsidRPr="00A75454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 xml:space="preserve"> </w:t>
                      </w:r>
                    </w:p>
                    <w:p w14:paraId="71124609" w14:textId="77777777" w:rsidR="00910134" w:rsidRPr="000C527F" w:rsidRDefault="00910134" w:rsidP="00A75454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(Remember, the inside can be as important as the outside!)</w:t>
                      </w:r>
                    </w:p>
                  </w:txbxContent>
                </v:textbox>
              </v:shape>
            </w:pict>
          </mc:Fallback>
        </mc:AlternateContent>
      </w:r>
    </w:p>
    <w:p w14:paraId="6030F215" w14:textId="77777777"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14:paraId="50C3F648" w14:textId="77777777"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14:paraId="08CBFC28" w14:textId="77777777"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14:paraId="14952F66" w14:textId="77777777"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bookmarkStart w:id="0" w:name="_GoBack"/>
    <w:bookmarkEnd w:id="0"/>
    <w:p w14:paraId="3A481D9E" w14:textId="77777777" w:rsidR="006C0E37" w:rsidRDefault="00537C33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0E21D" wp14:editId="68EF2E1A">
                <wp:simplePos x="0" y="0"/>
                <wp:positionH relativeFrom="column">
                  <wp:posOffset>6126480</wp:posOffset>
                </wp:positionH>
                <wp:positionV relativeFrom="paragraph">
                  <wp:posOffset>1028700</wp:posOffset>
                </wp:positionV>
                <wp:extent cx="701040" cy="2590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48D78" w14:textId="77777777" w:rsidR="00910134" w:rsidRDefault="00910134" w:rsidP="00537C33">
                            <w:r>
                              <w:t>P. 4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E21D" id="Text Box 8" o:spid="_x0000_s1032" type="#_x0000_t202" style="position:absolute;left:0;text-align:left;margin-left:482.4pt;margin-top:81pt;width:55.2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" fillcolor="window" stroked="f" strokeweight=".5pt">
                <v:textbox>
                  <w:txbxContent>
                    <w:p w14:paraId="0B848D78" w14:textId="77777777" w:rsidR="00910134" w:rsidRDefault="00910134" w:rsidP="00537C33">
                      <w:r>
                        <w:t>P. 4 of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E37" w:rsidSect="0092616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C75E" w14:textId="77777777" w:rsidR="00910134" w:rsidRDefault="00910134" w:rsidP="00126CC9">
      <w:pPr>
        <w:spacing w:after="0" w:line="240" w:lineRule="auto"/>
      </w:pPr>
      <w:r>
        <w:separator/>
      </w:r>
    </w:p>
  </w:endnote>
  <w:endnote w:type="continuationSeparator" w:id="0">
    <w:p w14:paraId="72EBCE8F" w14:textId="77777777" w:rsidR="00910134" w:rsidRDefault="00910134" w:rsidP="001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47BB" w14:textId="77777777" w:rsidR="00910134" w:rsidRDefault="0091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DDC2" w14:textId="77777777" w:rsidR="00910134" w:rsidRDefault="00910134" w:rsidP="00126CC9">
      <w:pPr>
        <w:spacing w:after="0" w:line="240" w:lineRule="auto"/>
      </w:pPr>
      <w:r>
        <w:separator/>
      </w:r>
    </w:p>
  </w:footnote>
  <w:footnote w:type="continuationSeparator" w:id="0">
    <w:p w14:paraId="28C88B5F" w14:textId="77777777" w:rsidR="00910134" w:rsidRDefault="00910134" w:rsidP="0012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47D"/>
    <w:multiLevelType w:val="hybridMultilevel"/>
    <w:tmpl w:val="3CCE0C5C"/>
    <w:lvl w:ilvl="0" w:tplc="F132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39EC"/>
    <w:multiLevelType w:val="hybridMultilevel"/>
    <w:tmpl w:val="A3766EB2"/>
    <w:lvl w:ilvl="0" w:tplc="738E86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84"/>
    <w:rsid w:val="00060EB3"/>
    <w:rsid w:val="000C1127"/>
    <w:rsid w:val="000C1947"/>
    <w:rsid w:val="000C527F"/>
    <w:rsid w:val="00126CC9"/>
    <w:rsid w:val="00165E0D"/>
    <w:rsid w:val="001B66C9"/>
    <w:rsid w:val="00221D92"/>
    <w:rsid w:val="002438A0"/>
    <w:rsid w:val="0025307F"/>
    <w:rsid w:val="0026339D"/>
    <w:rsid w:val="002B3AF4"/>
    <w:rsid w:val="002B7500"/>
    <w:rsid w:val="002F56A0"/>
    <w:rsid w:val="00324B1A"/>
    <w:rsid w:val="0037577A"/>
    <w:rsid w:val="00424EE7"/>
    <w:rsid w:val="00470692"/>
    <w:rsid w:val="004C479F"/>
    <w:rsid w:val="004E2109"/>
    <w:rsid w:val="00537C33"/>
    <w:rsid w:val="00586EFD"/>
    <w:rsid w:val="006013D8"/>
    <w:rsid w:val="00612D38"/>
    <w:rsid w:val="00643257"/>
    <w:rsid w:val="006C0E37"/>
    <w:rsid w:val="00777AB0"/>
    <w:rsid w:val="008827A9"/>
    <w:rsid w:val="008B46D4"/>
    <w:rsid w:val="008E1B05"/>
    <w:rsid w:val="00910134"/>
    <w:rsid w:val="0092616C"/>
    <w:rsid w:val="00926784"/>
    <w:rsid w:val="009D59B6"/>
    <w:rsid w:val="009F016C"/>
    <w:rsid w:val="00A27662"/>
    <w:rsid w:val="00A34F44"/>
    <w:rsid w:val="00A554B5"/>
    <w:rsid w:val="00A75454"/>
    <w:rsid w:val="00D81DC3"/>
    <w:rsid w:val="00E70E30"/>
    <w:rsid w:val="00E71CAC"/>
    <w:rsid w:val="00ED39A1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0B169"/>
  <w15:chartTrackingRefBased/>
  <w15:docId w15:val="{9C242B6A-9290-41FC-93D9-AF7455E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C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C9"/>
  </w:style>
  <w:style w:type="paragraph" w:styleId="Footer">
    <w:name w:val="footer"/>
    <w:basedOn w:val="Normal"/>
    <w:link w:val="FooterChar"/>
    <w:uiPriority w:val="99"/>
    <w:unhideWhenUsed/>
    <w:rsid w:val="001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C9"/>
  </w:style>
  <w:style w:type="paragraph" w:styleId="Revision">
    <w:name w:val="Revision"/>
    <w:hidden/>
    <w:uiPriority w:val="99"/>
    <w:semiHidden/>
    <w:rsid w:val="002B3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275">
              <w:marLeft w:val="0"/>
              <w:marRight w:val="1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ala-ais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iala-ais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House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Hill</dc:creator>
  <cp:keywords/>
  <dc:description/>
  <cp:lastModifiedBy>Peter Hill</cp:lastModifiedBy>
  <cp:revision>5</cp:revision>
  <cp:lastPrinted>2019-08-27T13:53:00Z</cp:lastPrinted>
  <dcterms:created xsi:type="dcterms:W3CDTF">2025-04-08T14:59:00Z</dcterms:created>
  <dcterms:modified xsi:type="dcterms:W3CDTF">2025-04-09T10:19:00Z</dcterms:modified>
</cp:coreProperties>
</file>